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32B47" w14:textId="4E795AB0" w:rsidR="000B7D4F" w:rsidRPr="00887AEC" w:rsidRDefault="000B7D4F" w:rsidP="004A4201">
      <w:pPr>
        <w:spacing w:line="600" w:lineRule="exact"/>
        <w:jc w:val="center"/>
        <w:rPr>
          <w:rFonts w:ascii="Century Gothic" w:eastAsia="微軟正黑體" w:hAnsi="Century Gothic" w:cs="Arial"/>
          <w:b/>
          <w:sz w:val="28"/>
          <w:szCs w:val="28"/>
        </w:rPr>
      </w:pPr>
      <w:r w:rsidRPr="00887AEC">
        <w:rPr>
          <w:rFonts w:ascii="Century Gothic" w:eastAsia="微軟正黑體" w:hAnsi="Century Gothic" w:cs="Arial"/>
          <w:b/>
          <w:sz w:val="28"/>
          <w:szCs w:val="28"/>
        </w:rPr>
        <w:t>108</w:t>
      </w:r>
      <w:r w:rsidRPr="00887AEC">
        <w:rPr>
          <w:rFonts w:ascii="Century Gothic" w:eastAsia="微軟正黑體" w:hAnsi="Century Gothic" w:cs="Arial"/>
          <w:b/>
          <w:sz w:val="28"/>
          <w:szCs w:val="28"/>
        </w:rPr>
        <w:t>年度教育部美感與設計創新計畫</w:t>
      </w:r>
      <w:r w:rsidR="00355981" w:rsidRPr="00887AEC">
        <w:rPr>
          <w:rFonts w:ascii="Century Gothic" w:eastAsia="微軟正黑體" w:hAnsi="Century Gothic" w:cs="Arial"/>
          <w:b/>
          <w:sz w:val="28"/>
          <w:szCs w:val="28"/>
        </w:rPr>
        <w:t>—</w:t>
      </w:r>
      <w:r w:rsidR="00305A88">
        <w:rPr>
          <w:rFonts w:ascii="Century Gothic" w:eastAsia="微軟正黑體" w:hAnsi="Century Gothic" w:cs="Arial" w:hint="eastAsia"/>
          <w:b/>
          <w:sz w:val="28"/>
          <w:szCs w:val="28"/>
        </w:rPr>
        <w:t>教師增能</w:t>
      </w:r>
      <w:r w:rsidR="00276BD1" w:rsidRPr="00887AEC">
        <w:rPr>
          <w:rFonts w:ascii="Century Gothic" w:eastAsia="微軟正黑體" w:hAnsi="Century Gothic" w:cs="Arial"/>
          <w:b/>
          <w:sz w:val="28"/>
          <w:szCs w:val="28"/>
        </w:rPr>
        <w:t>實施計畫</w:t>
      </w:r>
    </w:p>
    <w:p w14:paraId="13D9092B" w14:textId="007821AD" w:rsidR="00B429FA" w:rsidRPr="00887AEC" w:rsidRDefault="00E033BE" w:rsidP="004A4201">
      <w:pPr>
        <w:spacing w:line="600" w:lineRule="exact"/>
        <w:jc w:val="center"/>
        <w:rPr>
          <w:rFonts w:ascii="Century Gothic" w:eastAsia="微軟正黑體" w:hAnsi="Century Gothic" w:cs="Arial"/>
          <w:b/>
          <w:sz w:val="28"/>
          <w:szCs w:val="28"/>
        </w:rPr>
      </w:pPr>
      <w:r>
        <w:rPr>
          <w:rFonts w:ascii="Century Gothic" w:eastAsia="微軟正黑體" w:hAnsi="Century Gothic" w:cs="Arial" w:hint="eastAsia"/>
          <w:b/>
          <w:sz w:val="28"/>
          <w:szCs w:val="28"/>
        </w:rPr>
        <w:t>美感細胞講座</w:t>
      </w:r>
      <w:r>
        <w:rPr>
          <w:rFonts w:ascii="微軟正黑體" w:eastAsia="微軟正黑體" w:hAnsi="微軟正黑體" w:cs="Arial" w:hint="eastAsia"/>
          <w:b/>
          <w:sz w:val="28"/>
          <w:szCs w:val="28"/>
        </w:rPr>
        <w:t>—</w:t>
      </w:r>
      <w:r w:rsidR="00B429FA" w:rsidRPr="00887AEC">
        <w:rPr>
          <w:rFonts w:ascii="Century Gothic" w:eastAsia="微軟正黑體" w:hAnsi="Century Gothic" w:cs="Arial"/>
          <w:b/>
          <w:sz w:val="28"/>
          <w:szCs w:val="28"/>
        </w:rPr>
        <w:t>『</w:t>
      </w:r>
      <w:r w:rsidR="00305A88">
        <w:rPr>
          <w:rFonts w:ascii="Century Gothic" w:eastAsia="微軟正黑體" w:hAnsi="Century Gothic" w:cs="Arial" w:hint="eastAsia"/>
          <w:b/>
          <w:sz w:val="28"/>
          <w:szCs w:val="28"/>
        </w:rPr>
        <w:t>三木健設計理論導讀</w:t>
      </w:r>
      <w:r w:rsidR="00B429FA" w:rsidRPr="00887AEC">
        <w:rPr>
          <w:rFonts w:ascii="Century Gothic" w:eastAsia="微軟正黑體" w:hAnsi="Century Gothic" w:cs="Arial"/>
          <w:b/>
          <w:sz w:val="28"/>
          <w:szCs w:val="28"/>
        </w:rPr>
        <w:t>』</w:t>
      </w:r>
    </w:p>
    <w:p w14:paraId="38CFDFE2" w14:textId="0B073DF9" w:rsidR="00AA3040" w:rsidRPr="003C0258" w:rsidRDefault="00E033BE" w:rsidP="000B7D4F">
      <w:pPr>
        <w:spacing w:line="600" w:lineRule="exact"/>
        <w:jc w:val="center"/>
        <w:rPr>
          <w:rFonts w:ascii="Century Gothic" w:eastAsia="微軟正黑體" w:hAnsi="Century Gothic" w:cs="Arial"/>
          <w:b/>
          <w:color w:val="0070C0"/>
          <w:sz w:val="28"/>
          <w:szCs w:val="28"/>
        </w:rPr>
      </w:pPr>
      <w:r w:rsidRPr="003C0258">
        <w:rPr>
          <w:rFonts w:ascii="Century Gothic" w:eastAsia="微軟正黑體" w:hAnsi="Century Gothic" w:cs="Arial" w:hint="eastAsia"/>
          <w:b/>
          <w:color w:val="0070C0"/>
          <w:sz w:val="28"/>
          <w:szCs w:val="28"/>
        </w:rPr>
        <w:t>屏東縣</w:t>
      </w:r>
      <w:r w:rsidR="00305A88" w:rsidRPr="003C0258">
        <w:rPr>
          <w:rFonts w:ascii="Century Gothic" w:eastAsia="微軟正黑體" w:hAnsi="Century Gothic" w:cs="Arial" w:hint="eastAsia"/>
          <w:b/>
          <w:color w:val="0070C0"/>
          <w:sz w:val="28"/>
          <w:szCs w:val="28"/>
        </w:rPr>
        <w:t>鶴聲國中</w:t>
      </w:r>
      <w:r w:rsidR="005E65E8" w:rsidRPr="003C0258">
        <w:rPr>
          <w:rFonts w:ascii="Century Gothic" w:eastAsia="微軟正黑體" w:hAnsi="Century Gothic" w:cs="Arial"/>
          <w:b/>
          <w:color w:val="0070C0"/>
          <w:sz w:val="28"/>
          <w:szCs w:val="28"/>
        </w:rPr>
        <w:t>美感與設計創新計畫</w:t>
      </w:r>
      <w:r w:rsidR="00A67400" w:rsidRPr="003C0258">
        <w:rPr>
          <w:rFonts w:ascii="Century Gothic" w:eastAsia="微軟正黑體" w:hAnsi="Century Gothic" w:cs="Arial"/>
          <w:b/>
          <w:color w:val="0070C0"/>
          <w:sz w:val="28"/>
          <w:szCs w:val="28"/>
        </w:rPr>
        <w:t>辦理</w:t>
      </w:r>
    </w:p>
    <w:p w14:paraId="19CCC655" w14:textId="4247DA8E" w:rsidR="000B7D4F" w:rsidRPr="00887AEC" w:rsidRDefault="00DF1795" w:rsidP="00ED3DBA">
      <w:pPr>
        <w:pStyle w:val="a4"/>
        <w:numPr>
          <w:ilvl w:val="0"/>
          <w:numId w:val="1"/>
        </w:numPr>
        <w:spacing w:beforeLines="50" w:before="200" w:afterLines="50" w:after="200" w:line="500" w:lineRule="exact"/>
        <w:ind w:leftChars="0" w:left="567" w:hanging="567"/>
        <w:rPr>
          <w:rFonts w:ascii="Century Gothic" w:eastAsia="微軟正黑體" w:hAnsi="Century Gothic" w:cs="Arial"/>
          <w:b/>
          <w:szCs w:val="24"/>
        </w:rPr>
      </w:pPr>
      <w:r w:rsidRPr="00887AEC">
        <w:rPr>
          <w:rFonts w:ascii="Century Gothic" w:eastAsia="微軟正黑體" w:hAnsi="Century Gothic" w:cs="Arial"/>
          <w:b/>
          <w:szCs w:val="24"/>
        </w:rPr>
        <w:t>計畫</w:t>
      </w:r>
      <w:r w:rsidR="000B7D4F" w:rsidRPr="00887AEC">
        <w:rPr>
          <w:rFonts w:ascii="Century Gothic" w:eastAsia="微軟正黑體" w:hAnsi="Century Gothic" w:cs="Arial"/>
          <w:b/>
          <w:szCs w:val="24"/>
        </w:rPr>
        <w:t>依據</w:t>
      </w:r>
      <w:bookmarkStart w:id="0" w:name="_GoBack"/>
      <w:bookmarkEnd w:id="0"/>
    </w:p>
    <w:p w14:paraId="5FE16D90" w14:textId="11A378FB" w:rsidR="000B7D4F" w:rsidRPr="00887AEC" w:rsidRDefault="000B7D4F" w:rsidP="00457BB4">
      <w:pPr>
        <w:pStyle w:val="a4"/>
        <w:spacing w:line="500" w:lineRule="exact"/>
        <w:ind w:leftChars="0" w:left="567"/>
        <w:jc w:val="both"/>
        <w:rPr>
          <w:rFonts w:ascii="Century Gothic" w:eastAsia="微軟正黑體" w:hAnsi="Century Gothic" w:cs="Arial"/>
          <w:szCs w:val="24"/>
        </w:rPr>
      </w:pPr>
      <w:r w:rsidRPr="00887AEC">
        <w:rPr>
          <w:rFonts w:ascii="Century Gothic" w:eastAsia="微軟正黑體" w:hAnsi="Century Gothic" w:cs="Arial"/>
          <w:szCs w:val="24"/>
        </w:rPr>
        <w:t>教育部</w:t>
      </w:r>
      <w:r w:rsidRPr="00887AEC">
        <w:rPr>
          <w:rFonts w:ascii="Century Gothic" w:eastAsia="微軟正黑體" w:hAnsi="Century Gothic" w:cs="Arial"/>
          <w:szCs w:val="24"/>
        </w:rPr>
        <w:t>107</w:t>
      </w:r>
      <w:r w:rsidRPr="00887AEC">
        <w:rPr>
          <w:rFonts w:ascii="Century Gothic" w:eastAsia="微軟正黑體" w:hAnsi="Century Gothic" w:cs="Arial"/>
          <w:szCs w:val="24"/>
        </w:rPr>
        <w:t>年</w:t>
      </w:r>
      <w:r w:rsidRPr="00887AEC">
        <w:rPr>
          <w:rFonts w:ascii="Century Gothic" w:eastAsia="微軟正黑體" w:hAnsi="Century Gothic" w:cs="Arial"/>
          <w:szCs w:val="24"/>
        </w:rPr>
        <w:t>10</w:t>
      </w:r>
      <w:r w:rsidRPr="00887AEC">
        <w:rPr>
          <w:rFonts w:ascii="Century Gothic" w:eastAsia="微軟正黑體" w:hAnsi="Century Gothic" w:cs="Arial"/>
          <w:szCs w:val="24"/>
        </w:rPr>
        <w:t>月</w:t>
      </w:r>
      <w:r w:rsidRPr="00887AEC">
        <w:rPr>
          <w:rFonts w:ascii="Century Gothic" w:eastAsia="微軟正黑體" w:hAnsi="Century Gothic" w:cs="Arial"/>
          <w:szCs w:val="24"/>
        </w:rPr>
        <w:t>11</w:t>
      </w:r>
      <w:r w:rsidR="00276BD1" w:rsidRPr="00887AEC">
        <w:rPr>
          <w:rFonts w:ascii="Century Gothic" w:eastAsia="微軟正黑體" w:hAnsi="Century Gothic" w:cs="Arial"/>
          <w:szCs w:val="24"/>
        </w:rPr>
        <w:t>日</w:t>
      </w:r>
      <w:r w:rsidRPr="00887AEC">
        <w:rPr>
          <w:rFonts w:ascii="Century Gothic" w:eastAsia="微軟正黑體" w:hAnsi="Century Gothic" w:cs="Arial"/>
          <w:szCs w:val="24"/>
        </w:rPr>
        <w:t>臺教師</w:t>
      </w:r>
      <w:r w:rsidRPr="00887AEC">
        <w:rPr>
          <w:rFonts w:ascii="Century Gothic" w:eastAsia="微軟正黑體" w:hAnsi="Century Gothic" w:cs="Arial"/>
          <w:szCs w:val="24"/>
        </w:rPr>
        <w:t>(</w:t>
      </w:r>
      <w:r w:rsidRPr="00887AEC">
        <w:rPr>
          <w:rFonts w:ascii="Century Gothic" w:eastAsia="微軟正黑體" w:hAnsi="Century Gothic" w:cs="Arial"/>
          <w:szCs w:val="24"/>
        </w:rPr>
        <w:t>一</w:t>
      </w:r>
      <w:r w:rsidRPr="00887AEC">
        <w:rPr>
          <w:rFonts w:ascii="Century Gothic" w:eastAsia="微軟正黑體" w:hAnsi="Century Gothic" w:cs="Arial"/>
          <w:szCs w:val="24"/>
        </w:rPr>
        <w:t>)</w:t>
      </w:r>
      <w:r w:rsidRPr="00887AEC">
        <w:rPr>
          <w:rFonts w:ascii="Century Gothic" w:eastAsia="微軟正黑體" w:hAnsi="Century Gothic" w:cs="Arial"/>
          <w:szCs w:val="24"/>
        </w:rPr>
        <w:t>字第</w:t>
      </w:r>
      <w:r w:rsidRPr="00887AEC">
        <w:rPr>
          <w:rFonts w:ascii="Century Gothic" w:eastAsia="微軟正黑體" w:hAnsi="Century Gothic" w:cs="Arial"/>
          <w:szCs w:val="24"/>
        </w:rPr>
        <w:t>1070152827</w:t>
      </w:r>
      <w:r w:rsidRPr="00887AEC">
        <w:rPr>
          <w:rFonts w:ascii="Century Gothic" w:eastAsia="微軟正黑體" w:hAnsi="Century Gothic" w:cs="Arial"/>
          <w:szCs w:val="24"/>
        </w:rPr>
        <w:t>號函核定「美感教育中長程計畫第二期五年計畫</w:t>
      </w:r>
      <w:r w:rsidRPr="00887AEC">
        <w:rPr>
          <w:rFonts w:ascii="Century Gothic" w:eastAsia="微軟正黑體" w:hAnsi="Century Gothic" w:cs="Arial"/>
          <w:szCs w:val="24"/>
        </w:rPr>
        <w:t>(108-112</w:t>
      </w:r>
      <w:r w:rsidRPr="00887AEC">
        <w:rPr>
          <w:rFonts w:ascii="Century Gothic" w:eastAsia="微軟正黑體" w:hAnsi="Century Gothic" w:cs="Arial"/>
          <w:szCs w:val="24"/>
        </w:rPr>
        <w:t>年</w:t>
      </w:r>
      <w:r w:rsidRPr="00887AEC">
        <w:rPr>
          <w:rFonts w:ascii="Century Gothic" w:eastAsia="微軟正黑體" w:hAnsi="Century Gothic" w:cs="Arial"/>
          <w:szCs w:val="24"/>
        </w:rPr>
        <w:t>)</w:t>
      </w:r>
      <w:r w:rsidRPr="00887AEC">
        <w:rPr>
          <w:rFonts w:ascii="Century Gothic" w:eastAsia="微軟正黑體" w:hAnsi="Century Gothic" w:cs="Arial"/>
          <w:szCs w:val="24"/>
        </w:rPr>
        <w:t>」項下方案，以提升教育工作者美感知能，建構視覺藝術領域之美感紮根與設計創新課程，精進並發展中學階段美感教育課程與教案，鼓勵永續運作相關學習社群，分享教學經驗，建立完善支持系統。</w:t>
      </w:r>
    </w:p>
    <w:p w14:paraId="1F2BC921" w14:textId="6A8CCFFB" w:rsidR="000B7D4F" w:rsidRPr="00887AEC" w:rsidRDefault="00DF1795" w:rsidP="00ED3DBA">
      <w:pPr>
        <w:pStyle w:val="a4"/>
        <w:numPr>
          <w:ilvl w:val="0"/>
          <w:numId w:val="1"/>
        </w:numPr>
        <w:spacing w:beforeLines="50" w:before="200" w:afterLines="50" w:after="200" w:line="500" w:lineRule="exact"/>
        <w:ind w:leftChars="0" w:left="567" w:hanging="567"/>
        <w:rPr>
          <w:rFonts w:ascii="Century Gothic" w:eastAsia="微軟正黑體" w:hAnsi="Century Gothic" w:cs="Arial"/>
          <w:b/>
          <w:szCs w:val="24"/>
        </w:rPr>
      </w:pPr>
      <w:r w:rsidRPr="00887AEC">
        <w:rPr>
          <w:rFonts w:ascii="Century Gothic" w:eastAsia="微軟正黑體" w:hAnsi="Century Gothic" w:cs="Arial"/>
          <w:b/>
          <w:szCs w:val="24"/>
        </w:rPr>
        <w:t>工作目標</w:t>
      </w:r>
    </w:p>
    <w:p w14:paraId="6DCFC489" w14:textId="77777777" w:rsidR="000B7D4F" w:rsidRPr="00887AEC" w:rsidRDefault="000B7D4F" w:rsidP="00457BB4">
      <w:pPr>
        <w:pStyle w:val="a4"/>
        <w:spacing w:line="500" w:lineRule="exact"/>
        <w:ind w:leftChars="236" w:left="1132" w:hangingChars="236" w:hanging="566"/>
        <w:rPr>
          <w:rFonts w:ascii="Century Gothic" w:eastAsia="微軟正黑體" w:hAnsi="Century Gothic" w:cs="Arial"/>
          <w:szCs w:val="24"/>
        </w:rPr>
      </w:pPr>
      <w:r w:rsidRPr="00887AEC">
        <w:rPr>
          <w:rFonts w:ascii="Century Gothic" w:eastAsia="微軟正黑體" w:hAnsi="Century Gothic" w:cs="Arial"/>
          <w:szCs w:val="24"/>
        </w:rPr>
        <w:t>一、建構可落實於視覺藝術課程之美感教育通識課程及學習地圖。</w:t>
      </w:r>
    </w:p>
    <w:p w14:paraId="56B3BBE5" w14:textId="4CEB561E" w:rsidR="000B7D4F" w:rsidRPr="00887AEC" w:rsidRDefault="005347C2" w:rsidP="00457BB4">
      <w:pPr>
        <w:pStyle w:val="a4"/>
        <w:spacing w:line="500" w:lineRule="exact"/>
        <w:ind w:leftChars="236" w:left="1132" w:hangingChars="236" w:hanging="566"/>
        <w:rPr>
          <w:rFonts w:ascii="Century Gothic" w:eastAsia="微軟正黑體" w:hAnsi="Century Gothic" w:cs="Arial"/>
          <w:szCs w:val="24"/>
        </w:rPr>
      </w:pPr>
      <w:r w:rsidRPr="00887AEC">
        <w:rPr>
          <w:rFonts w:ascii="Century Gothic" w:eastAsia="微軟正黑體" w:hAnsi="Century Gothic" w:cs="Arial"/>
          <w:szCs w:val="24"/>
        </w:rPr>
        <w:t>二、培育「美感教育課程推廣計畫」之跨校社群</w:t>
      </w:r>
      <w:r w:rsidR="000B7D4F" w:rsidRPr="00887AEC">
        <w:rPr>
          <w:rFonts w:ascii="Century Gothic" w:eastAsia="微軟正黑體" w:hAnsi="Century Gothic" w:cs="Arial"/>
          <w:szCs w:val="24"/>
        </w:rPr>
        <w:t>暨種子教師群。</w:t>
      </w:r>
    </w:p>
    <w:p w14:paraId="483C3168" w14:textId="365843AD" w:rsidR="000B7D4F" w:rsidRPr="00887AEC" w:rsidRDefault="000B7D4F" w:rsidP="004D65CB">
      <w:pPr>
        <w:pStyle w:val="a4"/>
        <w:spacing w:line="500" w:lineRule="exact"/>
        <w:ind w:leftChars="236" w:left="1046" w:hangingChars="200" w:hanging="480"/>
        <w:rPr>
          <w:rFonts w:ascii="Century Gothic" w:eastAsia="微軟正黑體" w:hAnsi="Century Gothic" w:cs="Arial"/>
          <w:szCs w:val="24"/>
        </w:rPr>
      </w:pPr>
      <w:r w:rsidRPr="00887AEC">
        <w:rPr>
          <w:rFonts w:ascii="Century Gothic" w:eastAsia="微軟正黑體" w:hAnsi="Century Gothic" w:cs="Arial"/>
          <w:szCs w:val="24"/>
        </w:rPr>
        <w:t>三、實踐「美感通識與設計創新</w:t>
      </w:r>
      <w:r w:rsidR="00457BB4" w:rsidRPr="00887AEC">
        <w:rPr>
          <w:rFonts w:ascii="Century Gothic" w:eastAsia="微軟正黑體" w:hAnsi="Century Gothic" w:cs="Arial"/>
          <w:szCs w:val="24"/>
        </w:rPr>
        <w:t>課程研發」、「教學實踐」、「教材推廣」三</w:t>
      </w:r>
      <w:r w:rsidRPr="00887AEC">
        <w:rPr>
          <w:rFonts w:ascii="Century Gothic" w:eastAsia="微軟正黑體" w:hAnsi="Century Gothic" w:cs="Arial"/>
          <w:szCs w:val="24"/>
        </w:rPr>
        <w:t>者循環運作之模式，以有效推動「美感與設計創新計畫」</w:t>
      </w:r>
      <w:r w:rsidR="00457BB4" w:rsidRPr="00887AEC">
        <w:rPr>
          <w:rFonts w:ascii="Century Gothic" w:eastAsia="微軟正黑體" w:hAnsi="Century Gothic" w:cs="Arial"/>
          <w:szCs w:val="24"/>
        </w:rPr>
        <w:t>。</w:t>
      </w:r>
    </w:p>
    <w:p w14:paraId="6605F30A" w14:textId="02EB04C3" w:rsidR="000B7D4F" w:rsidRPr="00887AEC" w:rsidRDefault="004A4201" w:rsidP="00ED3DBA">
      <w:pPr>
        <w:pStyle w:val="a4"/>
        <w:numPr>
          <w:ilvl w:val="0"/>
          <w:numId w:val="1"/>
        </w:numPr>
        <w:spacing w:beforeLines="50" w:before="200" w:afterLines="50" w:after="200" w:line="500" w:lineRule="exact"/>
        <w:ind w:leftChars="0" w:left="567" w:hanging="567"/>
        <w:rPr>
          <w:rFonts w:ascii="Century Gothic" w:eastAsia="微軟正黑體" w:hAnsi="Century Gothic" w:cs="Arial"/>
          <w:b/>
          <w:szCs w:val="24"/>
        </w:rPr>
      </w:pPr>
      <w:r w:rsidRPr="00887AEC">
        <w:rPr>
          <w:rFonts w:ascii="Century Gothic" w:eastAsia="微軟正黑體" w:hAnsi="Century Gothic" w:cs="Arial"/>
          <w:b/>
          <w:szCs w:val="24"/>
        </w:rPr>
        <w:t>辦理單位</w:t>
      </w:r>
    </w:p>
    <w:p w14:paraId="275F7EF5" w14:textId="198903FB" w:rsidR="004A4201" w:rsidRPr="00887AEC" w:rsidRDefault="00C94E4B" w:rsidP="004A4201">
      <w:pPr>
        <w:pStyle w:val="a4"/>
        <w:spacing w:line="500" w:lineRule="exact"/>
        <w:ind w:leftChars="0" w:left="567"/>
        <w:rPr>
          <w:rFonts w:ascii="Century Gothic" w:eastAsia="微軟正黑體" w:hAnsi="Century Gothic" w:cs="Arial"/>
          <w:szCs w:val="24"/>
        </w:rPr>
      </w:pPr>
      <w:r>
        <w:rPr>
          <w:rFonts w:ascii="Century Gothic" w:eastAsia="微軟正黑體" w:hAnsi="Century Gothic" w:cs="Arial" w:hint="eastAsia"/>
          <w:szCs w:val="24"/>
        </w:rPr>
        <w:t>指導</w:t>
      </w:r>
      <w:r w:rsidR="004A4201" w:rsidRPr="00887AEC">
        <w:rPr>
          <w:rFonts w:ascii="Century Gothic" w:eastAsia="微軟正黑體" w:hAnsi="Century Gothic" w:cs="Arial"/>
          <w:szCs w:val="24"/>
        </w:rPr>
        <w:t>單位：教育部</w:t>
      </w:r>
    </w:p>
    <w:p w14:paraId="068B3200" w14:textId="32726D69" w:rsidR="004A4201" w:rsidRPr="00887AEC" w:rsidRDefault="00C94E4B" w:rsidP="007108C7">
      <w:pPr>
        <w:pStyle w:val="a4"/>
        <w:spacing w:line="500" w:lineRule="exact"/>
        <w:ind w:leftChars="0" w:left="567"/>
        <w:rPr>
          <w:rFonts w:ascii="Century Gothic" w:eastAsia="微軟正黑體" w:hAnsi="Century Gothic" w:cs="Arial"/>
          <w:szCs w:val="24"/>
        </w:rPr>
      </w:pPr>
      <w:r w:rsidRPr="00887AEC">
        <w:rPr>
          <w:rFonts w:ascii="Century Gothic" w:eastAsia="微軟正黑體" w:hAnsi="Century Gothic" w:cs="Arial"/>
          <w:szCs w:val="24"/>
        </w:rPr>
        <w:t>主辦</w:t>
      </w:r>
      <w:r w:rsidR="004A4201" w:rsidRPr="00887AEC">
        <w:rPr>
          <w:rFonts w:ascii="Century Gothic" w:eastAsia="微軟正黑體" w:hAnsi="Century Gothic" w:cs="Arial"/>
          <w:szCs w:val="24"/>
        </w:rPr>
        <w:t>單位：</w:t>
      </w:r>
      <w:r w:rsidR="00E033BE">
        <w:rPr>
          <w:rFonts w:ascii="Century Gothic" w:eastAsia="微軟正黑體" w:hAnsi="Century Gothic" w:cs="Arial" w:hint="eastAsia"/>
          <w:szCs w:val="24"/>
        </w:rPr>
        <w:t>屏東縣</w:t>
      </w:r>
      <w:r w:rsidR="00355981" w:rsidRPr="00887AEC">
        <w:rPr>
          <w:rFonts w:ascii="Century Gothic" w:eastAsia="微軟正黑體" w:hAnsi="Century Gothic" w:cs="Arial"/>
          <w:szCs w:val="24"/>
        </w:rPr>
        <w:t>立</w:t>
      </w:r>
      <w:r w:rsidR="00305A88">
        <w:rPr>
          <w:rFonts w:ascii="Century Gothic" w:eastAsia="微軟正黑體" w:hAnsi="Century Gothic" w:cs="Arial" w:hint="eastAsia"/>
          <w:szCs w:val="24"/>
        </w:rPr>
        <w:t>鶴聲</w:t>
      </w:r>
      <w:r w:rsidR="00355981" w:rsidRPr="00887AEC">
        <w:rPr>
          <w:rFonts w:ascii="Century Gothic" w:eastAsia="微軟正黑體" w:hAnsi="Century Gothic" w:cs="Arial"/>
          <w:szCs w:val="24"/>
        </w:rPr>
        <w:t>國</w:t>
      </w:r>
      <w:r w:rsidR="00E033BE">
        <w:rPr>
          <w:rFonts w:ascii="Century Gothic" w:eastAsia="微軟正黑體" w:hAnsi="Century Gothic" w:cs="Arial" w:hint="eastAsia"/>
          <w:szCs w:val="24"/>
        </w:rPr>
        <w:t>民</w:t>
      </w:r>
      <w:r w:rsidR="00355981" w:rsidRPr="00887AEC">
        <w:rPr>
          <w:rFonts w:ascii="Century Gothic" w:eastAsia="微軟正黑體" w:hAnsi="Century Gothic" w:cs="Arial"/>
          <w:szCs w:val="24"/>
        </w:rPr>
        <w:t>中</w:t>
      </w:r>
      <w:r w:rsidR="00E033BE">
        <w:rPr>
          <w:rFonts w:ascii="Century Gothic" w:eastAsia="微軟正黑體" w:hAnsi="Century Gothic" w:cs="Arial" w:hint="eastAsia"/>
          <w:szCs w:val="24"/>
        </w:rPr>
        <w:t>學</w:t>
      </w:r>
    </w:p>
    <w:p w14:paraId="05E161CD" w14:textId="7A95564B" w:rsidR="00355981" w:rsidRPr="00887AEC" w:rsidRDefault="004A4201" w:rsidP="004A4201">
      <w:pPr>
        <w:pStyle w:val="a4"/>
        <w:spacing w:line="500" w:lineRule="exact"/>
        <w:ind w:leftChars="0" w:left="567"/>
        <w:rPr>
          <w:rFonts w:ascii="Century Gothic" w:eastAsia="微軟正黑體" w:hAnsi="Century Gothic" w:cs="Arial"/>
          <w:szCs w:val="24"/>
        </w:rPr>
      </w:pPr>
      <w:r w:rsidRPr="00887AEC">
        <w:rPr>
          <w:rFonts w:ascii="Century Gothic" w:eastAsia="微軟正黑體" w:hAnsi="Century Gothic" w:cs="Arial"/>
          <w:szCs w:val="24"/>
        </w:rPr>
        <w:t>協辦單位：</w:t>
      </w:r>
      <w:r w:rsidR="00E033BE">
        <w:rPr>
          <w:rFonts w:ascii="Century Gothic" w:eastAsia="微軟正黑體" w:hAnsi="Century Gothic" w:cs="Arial" w:hint="eastAsia"/>
          <w:szCs w:val="24"/>
        </w:rPr>
        <w:t>屏東縣</w:t>
      </w:r>
      <w:r w:rsidR="00355981" w:rsidRPr="00887AEC">
        <w:rPr>
          <w:rFonts w:ascii="Century Gothic" w:eastAsia="微軟正黑體" w:hAnsi="Century Gothic" w:cs="Arial"/>
          <w:szCs w:val="24"/>
        </w:rPr>
        <w:t>政府、國立高雄師範大學美感</w:t>
      </w:r>
      <w:r w:rsidR="003A1E4D">
        <w:rPr>
          <w:rFonts w:ascii="Century Gothic" w:eastAsia="微軟正黑體" w:hAnsi="Century Gothic" w:cs="Arial" w:hint="eastAsia"/>
          <w:szCs w:val="24"/>
        </w:rPr>
        <w:t>與設計課程創新計畫</w:t>
      </w:r>
      <w:r w:rsidR="00355981" w:rsidRPr="00887AEC">
        <w:rPr>
          <w:rFonts w:ascii="Century Gothic" w:eastAsia="微軟正黑體" w:hAnsi="Century Gothic" w:cs="Arial"/>
          <w:szCs w:val="24"/>
        </w:rPr>
        <w:t>南區基地</w:t>
      </w:r>
      <w:r w:rsidR="005F6023">
        <w:rPr>
          <w:rFonts w:ascii="Century Gothic" w:eastAsia="微軟正黑體" w:hAnsi="Century Gothic" w:cs="Arial" w:hint="eastAsia"/>
          <w:szCs w:val="24"/>
        </w:rPr>
        <w:t>學校</w:t>
      </w:r>
    </w:p>
    <w:p w14:paraId="67BD3822" w14:textId="116969B9" w:rsidR="000B7D4F" w:rsidRPr="00887AEC" w:rsidRDefault="003475F6" w:rsidP="00ED3DBA">
      <w:pPr>
        <w:pStyle w:val="a4"/>
        <w:numPr>
          <w:ilvl w:val="0"/>
          <w:numId w:val="1"/>
        </w:numPr>
        <w:spacing w:beforeLines="50" w:before="200" w:afterLines="50" w:after="200" w:line="500" w:lineRule="exact"/>
        <w:ind w:leftChars="0" w:left="567" w:hanging="567"/>
        <w:rPr>
          <w:rFonts w:ascii="Century Gothic" w:eastAsia="微軟正黑體" w:hAnsi="Century Gothic" w:cs="Arial"/>
          <w:b/>
          <w:szCs w:val="24"/>
        </w:rPr>
      </w:pPr>
      <w:r>
        <w:rPr>
          <w:rFonts w:ascii="Century Gothic" w:eastAsia="微軟正黑體" w:hAnsi="Century Gothic" w:cs="Arial" w:hint="eastAsia"/>
          <w:b/>
          <w:szCs w:val="24"/>
        </w:rPr>
        <w:t>活動內容：</w:t>
      </w:r>
      <w:r w:rsidRPr="00887AEC">
        <w:rPr>
          <w:rFonts w:ascii="Century Gothic" w:eastAsia="微軟正黑體" w:hAnsi="Century Gothic" w:cs="Arial"/>
          <w:b/>
          <w:szCs w:val="24"/>
        </w:rPr>
        <w:t xml:space="preserve"> </w:t>
      </w:r>
    </w:p>
    <w:p w14:paraId="57FDC988" w14:textId="0A18A7BE" w:rsidR="003475F6" w:rsidRPr="00A50ACC" w:rsidRDefault="00305A88" w:rsidP="003475F6">
      <w:pPr>
        <w:pStyle w:val="a4"/>
        <w:numPr>
          <w:ilvl w:val="0"/>
          <w:numId w:val="5"/>
        </w:numPr>
        <w:spacing w:line="500" w:lineRule="exact"/>
        <w:ind w:leftChars="0"/>
        <w:jc w:val="both"/>
        <w:rPr>
          <w:rFonts w:ascii="微軟正黑體" w:eastAsia="微軟正黑體" w:hAnsi="微軟正黑體" w:cs="Arial"/>
          <w:szCs w:val="24"/>
        </w:rPr>
      </w:pPr>
      <w:r>
        <w:rPr>
          <w:rFonts w:ascii="Century Gothic" w:eastAsia="微軟正黑體" w:hAnsi="Century Gothic" w:cs="Arial" w:hint="eastAsia"/>
          <w:szCs w:val="24"/>
        </w:rPr>
        <w:t>第一場</w:t>
      </w:r>
      <w:r w:rsidR="003475F6">
        <w:rPr>
          <w:rFonts w:ascii="Century Gothic" w:eastAsia="微軟正黑體" w:hAnsi="Century Gothic" w:cs="Arial" w:hint="eastAsia"/>
          <w:szCs w:val="24"/>
        </w:rPr>
        <w:t>講題</w:t>
      </w:r>
      <w:r w:rsidR="003475F6" w:rsidRPr="00A50ACC">
        <w:rPr>
          <w:rFonts w:ascii="微軟正黑體" w:eastAsia="微軟正黑體" w:hAnsi="微軟正黑體" w:cs="Arial" w:hint="eastAsia"/>
          <w:szCs w:val="24"/>
        </w:rPr>
        <w:t>：「</w:t>
      </w:r>
      <w:r w:rsidR="00544C8E" w:rsidRPr="00A50ACC">
        <w:rPr>
          <w:rFonts w:ascii="微軟正黑體" w:eastAsia="微軟正黑體" w:hAnsi="微軟正黑體" w:cs="Arial" w:hint="eastAsia"/>
          <w:b/>
          <w:szCs w:val="24"/>
        </w:rPr>
        <w:t>三木健設計理論導讀</w:t>
      </w:r>
      <w:r w:rsidR="003475F6" w:rsidRPr="00A50ACC">
        <w:rPr>
          <w:rFonts w:ascii="微軟正黑體" w:eastAsia="微軟正黑體" w:hAnsi="微軟正黑體" w:cs="Arial" w:hint="eastAsia"/>
          <w:szCs w:val="24"/>
        </w:rPr>
        <w:t>」</w:t>
      </w:r>
    </w:p>
    <w:p w14:paraId="3412EDEA" w14:textId="5A12705E" w:rsidR="00305A88" w:rsidRPr="00A50ACC" w:rsidRDefault="00305A88" w:rsidP="00305A88">
      <w:pPr>
        <w:pStyle w:val="a4"/>
        <w:spacing w:line="500" w:lineRule="exact"/>
        <w:ind w:leftChars="0" w:left="1287"/>
        <w:jc w:val="both"/>
        <w:rPr>
          <w:rFonts w:ascii="微軟正黑體" w:eastAsia="微軟正黑體" w:hAnsi="微軟正黑體" w:cs="Arial"/>
          <w:szCs w:val="24"/>
        </w:rPr>
      </w:pPr>
      <w:r w:rsidRPr="00A50ACC">
        <w:rPr>
          <w:rFonts w:ascii="微軟正黑體" w:eastAsia="微軟正黑體" w:hAnsi="微軟正黑體" w:cs="Arial" w:hint="eastAsia"/>
          <w:szCs w:val="24"/>
        </w:rPr>
        <w:t>第二場講題：</w:t>
      </w:r>
      <w:r w:rsidRPr="00A50ACC">
        <w:rPr>
          <w:rFonts w:ascii="微軟正黑體" w:eastAsia="微軟正黑體" w:hAnsi="微軟正黑體" w:cs="Arial" w:hint="eastAsia"/>
          <w:b/>
          <w:szCs w:val="24"/>
        </w:rPr>
        <w:t>現代視覺藝術課程巡禮</w:t>
      </w:r>
    </w:p>
    <w:p w14:paraId="3E295C92" w14:textId="119F794B" w:rsidR="003475F6" w:rsidRPr="004A40D1" w:rsidRDefault="003475F6" w:rsidP="003475F6">
      <w:pPr>
        <w:pStyle w:val="a4"/>
        <w:numPr>
          <w:ilvl w:val="0"/>
          <w:numId w:val="5"/>
        </w:numPr>
        <w:spacing w:line="500" w:lineRule="exact"/>
        <w:ind w:leftChars="0"/>
        <w:jc w:val="both"/>
        <w:rPr>
          <w:rFonts w:ascii="Century Gothic" w:eastAsia="微軟正黑體" w:hAnsi="Century Gothic" w:cs="Arial"/>
          <w:szCs w:val="24"/>
        </w:rPr>
      </w:pPr>
      <w:r>
        <w:rPr>
          <w:rFonts w:ascii="Century Gothic" w:eastAsia="微軟正黑體" w:hAnsi="Century Gothic" w:cs="Arial" w:hint="eastAsia"/>
          <w:szCs w:val="24"/>
        </w:rPr>
        <w:t>主講人：</w:t>
      </w:r>
      <w:r w:rsidR="00305A88">
        <w:rPr>
          <w:rFonts w:ascii="Century Gothic" w:eastAsia="微軟正黑體" w:hAnsi="Century Gothic" w:cs="Arial" w:hint="eastAsia"/>
          <w:szCs w:val="24"/>
        </w:rPr>
        <w:t>國立台南大學教授林美吟</w:t>
      </w:r>
      <w:r w:rsidRPr="004A40D1">
        <w:rPr>
          <w:rFonts w:ascii="Century Gothic" w:eastAsia="微軟正黑體" w:hAnsi="Century Gothic" w:cs="Arial" w:hint="eastAsia"/>
          <w:szCs w:val="24"/>
        </w:rPr>
        <w:t xml:space="preserve"> </w:t>
      </w:r>
      <w:r w:rsidRPr="004A40D1">
        <w:rPr>
          <w:rFonts w:ascii="Century Gothic" w:eastAsia="微軟正黑體" w:hAnsi="Century Gothic" w:cs="Arial" w:hint="eastAsia"/>
          <w:szCs w:val="24"/>
        </w:rPr>
        <w:t>老師</w:t>
      </w:r>
    </w:p>
    <w:p w14:paraId="4CEE0A1E" w14:textId="5ACCD2B5" w:rsidR="00457BB4" w:rsidRDefault="00305A88" w:rsidP="00084F80">
      <w:pPr>
        <w:pStyle w:val="a4"/>
        <w:numPr>
          <w:ilvl w:val="0"/>
          <w:numId w:val="5"/>
        </w:numPr>
        <w:spacing w:line="500" w:lineRule="exact"/>
        <w:ind w:leftChars="0"/>
        <w:jc w:val="both"/>
        <w:rPr>
          <w:rFonts w:ascii="Century Gothic" w:eastAsia="微軟正黑體" w:hAnsi="Century Gothic" w:cs="Arial"/>
          <w:szCs w:val="24"/>
        </w:rPr>
      </w:pPr>
      <w:r>
        <w:rPr>
          <w:rFonts w:ascii="Century Gothic" w:eastAsia="微軟正黑體" w:hAnsi="Century Gothic" w:cs="Arial" w:hint="eastAsia"/>
          <w:szCs w:val="24"/>
        </w:rPr>
        <w:t>第一場</w:t>
      </w:r>
      <w:r w:rsidR="00BB67B1" w:rsidRPr="00887AEC">
        <w:rPr>
          <w:rFonts w:ascii="Century Gothic" w:eastAsia="微軟正黑體" w:hAnsi="Century Gothic" w:cs="Arial"/>
          <w:szCs w:val="24"/>
        </w:rPr>
        <w:t>時間：</w:t>
      </w:r>
      <w:r w:rsidR="00BB67B1" w:rsidRPr="00887AEC">
        <w:rPr>
          <w:rFonts w:ascii="Century Gothic" w:eastAsia="微軟正黑體" w:hAnsi="Century Gothic" w:cs="Arial"/>
          <w:szCs w:val="24"/>
        </w:rPr>
        <w:t>10</w:t>
      </w:r>
      <w:r w:rsidR="00084F80" w:rsidRPr="00887AEC">
        <w:rPr>
          <w:rFonts w:ascii="Century Gothic" w:eastAsia="微軟正黑體" w:hAnsi="Century Gothic" w:cs="Arial"/>
          <w:szCs w:val="24"/>
        </w:rPr>
        <w:t>9</w:t>
      </w:r>
      <w:r w:rsidR="00BB67B1" w:rsidRPr="00887AEC">
        <w:rPr>
          <w:rFonts w:ascii="Century Gothic" w:eastAsia="微軟正黑體" w:hAnsi="Century Gothic" w:cs="Arial"/>
          <w:szCs w:val="24"/>
        </w:rPr>
        <w:t>年</w:t>
      </w:r>
      <w:r w:rsidR="00355981" w:rsidRPr="00887AEC">
        <w:rPr>
          <w:rFonts w:ascii="Century Gothic" w:eastAsia="微軟正黑體" w:hAnsi="Century Gothic" w:cs="Arial"/>
          <w:szCs w:val="24"/>
        </w:rPr>
        <w:t>0</w:t>
      </w:r>
      <w:r>
        <w:rPr>
          <w:rFonts w:ascii="Century Gothic" w:eastAsia="微軟正黑體" w:hAnsi="Century Gothic" w:cs="Arial" w:hint="eastAsia"/>
          <w:szCs w:val="24"/>
        </w:rPr>
        <w:t>6</w:t>
      </w:r>
      <w:r w:rsidR="00BB67B1" w:rsidRPr="00887AEC">
        <w:rPr>
          <w:rFonts w:ascii="Century Gothic" w:eastAsia="微軟正黑體" w:hAnsi="Century Gothic" w:cs="Arial"/>
          <w:szCs w:val="24"/>
        </w:rPr>
        <w:t>月</w:t>
      </w:r>
      <w:r>
        <w:rPr>
          <w:rFonts w:ascii="Century Gothic" w:eastAsia="微軟正黑體" w:hAnsi="Century Gothic" w:cs="Arial" w:hint="eastAsia"/>
          <w:szCs w:val="24"/>
        </w:rPr>
        <w:t>30</w:t>
      </w:r>
      <w:r w:rsidR="00BB67B1" w:rsidRPr="00887AEC">
        <w:rPr>
          <w:rFonts w:ascii="Century Gothic" w:eastAsia="微軟正黑體" w:hAnsi="Century Gothic" w:cs="Arial"/>
          <w:szCs w:val="24"/>
        </w:rPr>
        <w:t>日</w:t>
      </w:r>
      <w:r w:rsidR="00BB67B1" w:rsidRPr="00887AEC">
        <w:rPr>
          <w:rFonts w:ascii="Century Gothic" w:eastAsia="微軟正黑體" w:hAnsi="Century Gothic" w:cs="Arial"/>
          <w:szCs w:val="24"/>
        </w:rPr>
        <w:t>(</w:t>
      </w:r>
      <w:r>
        <w:rPr>
          <w:rFonts w:ascii="Century Gothic" w:eastAsia="微軟正黑體" w:hAnsi="Century Gothic" w:cs="Arial" w:hint="eastAsia"/>
          <w:szCs w:val="24"/>
        </w:rPr>
        <w:t>二</w:t>
      </w:r>
      <w:r w:rsidR="00A67400" w:rsidRPr="00887AEC">
        <w:rPr>
          <w:rFonts w:ascii="Century Gothic" w:eastAsia="微軟正黑體" w:hAnsi="Century Gothic" w:cs="Arial"/>
          <w:szCs w:val="24"/>
        </w:rPr>
        <w:t>)</w:t>
      </w:r>
      <w:r>
        <w:rPr>
          <w:rFonts w:ascii="Century Gothic" w:eastAsia="微軟正黑體" w:hAnsi="Century Gothic" w:cs="Arial" w:hint="eastAsia"/>
          <w:szCs w:val="24"/>
          <w:u w:val="single"/>
        </w:rPr>
        <w:t>09:0</w:t>
      </w:r>
      <w:r w:rsidR="00355981" w:rsidRPr="004D65CB">
        <w:rPr>
          <w:rFonts w:ascii="Century Gothic" w:eastAsia="微軟正黑體" w:hAnsi="Century Gothic" w:cs="Arial"/>
          <w:szCs w:val="24"/>
          <w:u w:val="single"/>
        </w:rPr>
        <w:t>0-1</w:t>
      </w:r>
      <w:r w:rsidR="00E033BE">
        <w:rPr>
          <w:rFonts w:ascii="Century Gothic" w:eastAsia="微軟正黑體" w:hAnsi="Century Gothic" w:cs="Arial" w:hint="eastAsia"/>
          <w:szCs w:val="24"/>
          <w:u w:val="single"/>
        </w:rPr>
        <w:t>2</w:t>
      </w:r>
      <w:r w:rsidR="00355981" w:rsidRPr="004D65CB">
        <w:rPr>
          <w:rFonts w:ascii="Century Gothic" w:eastAsia="微軟正黑體" w:hAnsi="Century Gothic" w:cs="Arial"/>
          <w:szCs w:val="24"/>
          <w:u w:val="single"/>
        </w:rPr>
        <w:t>:</w:t>
      </w:r>
      <w:r w:rsidR="00387A13">
        <w:rPr>
          <w:rFonts w:ascii="Century Gothic" w:eastAsia="微軟正黑體" w:hAnsi="Century Gothic" w:cs="Arial" w:hint="eastAsia"/>
          <w:szCs w:val="24"/>
          <w:u w:val="single"/>
        </w:rPr>
        <w:t>3</w:t>
      </w:r>
      <w:r w:rsidR="00355981" w:rsidRPr="004D65CB">
        <w:rPr>
          <w:rFonts w:ascii="Century Gothic" w:eastAsia="微軟正黑體" w:hAnsi="Century Gothic" w:cs="Arial"/>
          <w:szCs w:val="24"/>
          <w:u w:val="single"/>
        </w:rPr>
        <w:t>0</w:t>
      </w:r>
      <w:r w:rsidR="00387A13">
        <w:rPr>
          <w:rFonts w:ascii="Century Gothic" w:eastAsia="微軟正黑體" w:hAnsi="Century Gothic" w:cs="Arial" w:hint="eastAsia"/>
          <w:szCs w:val="24"/>
        </w:rPr>
        <w:t>。</w:t>
      </w:r>
      <w:r w:rsidR="005E65E8" w:rsidRPr="00887AEC">
        <w:rPr>
          <w:rFonts w:ascii="Century Gothic" w:eastAsia="微軟正黑體" w:hAnsi="Century Gothic" w:cs="Arial"/>
          <w:szCs w:val="24"/>
        </w:rPr>
        <w:t>研習時數</w:t>
      </w:r>
      <w:r w:rsidR="005E65E8">
        <w:rPr>
          <w:rFonts w:ascii="Century Gothic" w:eastAsia="微軟正黑體" w:hAnsi="Century Gothic" w:cs="Arial" w:hint="eastAsia"/>
          <w:szCs w:val="24"/>
        </w:rPr>
        <w:t>3</w:t>
      </w:r>
      <w:r w:rsidR="005E65E8" w:rsidRPr="00887AEC">
        <w:rPr>
          <w:rFonts w:ascii="Century Gothic" w:eastAsia="微軟正黑體" w:hAnsi="Century Gothic" w:cs="Arial"/>
          <w:szCs w:val="24"/>
        </w:rPr>
        <w:t>小時</w:t>
      </w:r>
      <w:r w:rsidR="005E65E8">
        <w:rPr>
          <w:rFonts w:ascii="Century Gothic" w:eastAsia="微軟正黑體" w:hAnsi="Century Gothic" w:cs="Arial" w:hint="eastAsia"/>
          <w:szCs w:val="24"/>
        </w:rPr>
        <w:t>。</w:t>
      </w:r>
    </w:p>
    <w:p w14:paraId="2D8CD762" w14:textId="5B851BBA" w:rsidR="00305A88" w:rsidRPr="00887AEC" w:rsidRDefault="00305A88" w:rsidP="00305A88">
      <w:pPr>
        <w:pStyle w:val="a4"/>
        <w:spacing w:line="500" w:lineRule="exact"/>
        <w:ind w:leftChars="0" w:left="1287"/>
        <w:jc w:val="both"/>
        <w:rPr>
          <w:rFonts w:ascii="Century Gothic" w:eastAsia="微軟正黑體" w:hAnsi="Century Gothic" w:cs="Arial"/>
          <w:szCs w:val="24"/>
        </w:rPr>
      </w:pPr>
      <w:r>
        <w:rPr>
          <w:rFonts w:ascii="Century Gothic" w:eastAsia="微軟正黑體" w:hAnsi="Century Gothic" w:cs="Arial" w:hint="eastAsia"/>
          <w:szCs w:val="24"/>
        </w:rPr>
        <w:t>第二場時間</w:t>
      </w:r>
      <w:r>
        <w:rPr>
          <w:rFonts w:ascii="Century Gothic" w:eastAsia="微軟正黑體" w:hAnsi="Century Gothic" w:cs="Arial" w:hint="eastAsia"/>
          <w:szCs w:val="24"/>
        </w:rPr>
        <w:t xml:space="preserve">: </w:t>
      </w:r>
      <w:r w:rsidRPr="00887AEC">
        <w:rPr>
          <w:rFonts w:ascii="Century Gothic" w:eastAsia="微軟正黑體" w:hAnsi="Century Gothic" w:cs="Arial"/>
          <w:szCs w:val="24"/>
        </w:rPr>
        <w:t>109</w:t>
      </w:r>
      <w:r w:rsidRPr="00887AEC">
        <w:rPr>
          <w:rFonts w:ascii="Century Gothic" w:eastAsia="微軟正黑體" w:hAnsi="Century Gothic" w:cs="Arial"/>
          <w:szCs w:val="24"/>
        </w:rPr>
        <w:t>年</w:t>
      </w:r>
      <w:r w:rsidRPr="00887AEC">
        <w:rPr>
          <w:rFonts w:ascii="Century Gothic" w:eastAsia="微軟正黑體" w:hAnsi="Century Gothic" w:cs="Arial"/>
          <w:szCs w:val="24"/>
        </w:rPr>
        <w:t>0</w:t>
      </w:r>
      <w:r>
        <w:rPr>
          <w:rFonts w:ascii="Century Gothic" w:eastAsia="微軟正黑體" w:hAnsi="Century Gothic" w:cs="Arial" w:hint="eastAsia"/>
          <w:szCs w:val="24"/>
        </w:rPr>
        <w:t>6</w:t>
      </w:r>
      <w:r w:rsidRPr="00887AEC">
        <w:rPr>
          <w:rFonts w:ascii="Century Gothic" w:eastAsia="微軟正黑體" w:hAnsi="Century Gothic" w:cs="Arial"/>
          <w:szCs w:val="24"/>
        </w:rPr>
        <w:t>月</w:t>
      </w:r>
      <w:r>
        <w:rPr>
          <w:rFonts w:ascii="Century Gothic" w:eastAsia="微軟正黑體" w:hAnsi="Century Gothic" w:cs="Arial" w:hint="eastAsia"/>
          <w:szCs w:val="24"/>
        </w:rPr>
        <w:t>30</w:t>
      </w:r>
      <w:r w:rsidRPr="00887AEC">
        <w:rPr>
          <w:rFonts w:ascii="Century Gothic" w:eastAsia="微軟正黑體" w:hAnsi="Century Gothic" w:cs="Arial"/>
          <w:szCs w:val="24"/>
        </w:rPr>
        <w:t>日</w:t>
      </w:r>
      <w:r w:rsidRPr="00887AEC">
        <w:rPr>
          <w:rFonts w:ascii="Century Gothic" w:eastAsia="微軟正黑體" w:hAnsi="Century Gothic" w:cs="Arial"/>
          <w:szCs w:val="24"/>
        </w:rPr>
        <w:t>(</w:t>
      </w:r>
      <w:r>
        <w:rPr>
          <w:rFonts w:ascii="Century Gothic" w:eastAsia="微軟正黑體" w:hAnsi="Century Gothic" w:cs="Arial" w:hint="eastAsia"/>
          <w:szCs w:val="24"/>
        </w:rPr>
        <w:t>二</w:t>
      </w:r>
      <w:r w:rsidRPr="00887AEC">
        <w:rPr>
          <w:rFonts w:ascii="Century Gothic" w:eastAsia="微軟正黑體" w:hAnsi="Century Gothic" w:cs="Arial"/>
          <w:szCs w:val="24"/>
        </w:rPr>
        <w:t>)</w:t>
      </w:r>
      <w:r w:rsidRPr="004D65CB">
        <w:rPr>
          <w:rFonts w:ascii="Century Gothic" w:eastAsia="微軟正黑體" w:hAnsi="Century Gothic" w:cs="Arial"/>
          <w:szCs w:val="24"/>
          <w:u w:val="single"/>
        </w:rPr>
        <w:t>1</w:t>
      </w:r>
      <w:r w:rsidR="00387A13">
        <w:rPr>
          <w:rFonts w:ascii="Century Gothic" w:eastAsia="微軟正黑體" w:hAnsi="Century Gothic" w:cs="Arial" w:hint="eastAsia"/>
          <w:szCs w:val="24"/>
          <w:u w:val="single"/>
        </w:rPr>
        <w:t>3</w:t>
      </w:r>
      <w:r>
        <w:rPr>
          <w:rFonts w:ascii="Century Gothic" w:eastAsia="微軟正黑體" w:hAnsi="Century Gothic" w:cs="Arial" w:hint="eastAsia"/>
          <w:szCs w:val="24"/>
          <w:u w:val="single"/>
        </w:rPr>
        <w:t>:0</w:t>
      </w:r>
      <w:r w:rsidRPr="004D65CB">
        <w:rPr>
          <w:rFonts w:ascii="Century Gothic" w:eastAsia="微軟正黑體" w:hAnsi="Century Gothic" w:cs="Arial"/>
          <w:szCs w:val="24"/>
          <w:u w:val="single"/>
        </w:rPr>
        <w:t>0-1</w:t>
      </w:r>
      <w:r w:rsidR="00387A13">
        <w:rPr>
          <w:rFonts w:ascii="Century Gothic" w:eastAsia="微軟正黑體" w:hAnsi="Century Gothic" w:cs="Arial" w:hint="eastAsia"/>
          <w:szCs w:val="24"/>
          <w:u w:val="single"/>
        </w:rPr>
        <w:t>4</w:t>
      </w:r>
      <w:r w:rsidRPr="004D65CB">
        <w:rPr>
          <w:rFonts w:ascii="Century Gothic" w:eastAsia="微軟正黑體" w:hAnsi="Century Gothic" w:cs="Arial"/>
          <w:szCs w:val="24"/>
          <w:u w:val="single"/>
        </w:rPr>
        <w:t>:</w:t>
      </w:r>
      <w:r>
        <w:rPr>
          <w:rFonts w:ascii="Century Gothic" w:eastAsia="微軟正黑體" w:hAnsi="Century Gothic" w:cs="Arial" w:hint="eastAsia"/>
          <w:szCs w:val="24"/>
          <w:u w:val="single"/>
        </w:rPr>
        <w:t>0</w:t>
      </w:r>
      <w:r w:rsidRPr="004D65CB">
        <w:rPr>
          <w:rFonts w:ascii="Century Gothic" w:eastAsia="微軟正黑體" w:hAnsi="Century Gothic" w:cs="Arial"/>
          <w:szCs w:val="24"/>
          <w:u w:val="single"/>
        </w:rPr>
        <w:t>0</w:t>
      </w:r>
      <w:r w:rsidRPr="00887AEC">
        <w:rPr>
          <w:rFonts w:ascii="Century Gothic" w:eastAsia="微軟正黑體" w:hAnsi="Century Gothic" w:cs="Arial"/>
          <w:szCs w:val="24"/>
        </w:rPr>
        <w:t>，</w:t>
      </w:r>
      <w:r w:rsidR="00387A13" w:rsidRPr="00887AEC">
        <w:rPr>
          <w:rFonts w:ascii="Century Gothic" w:eastAsia="微軟正黑體" w:hAnsi="Century Gothic" w:cs="Arial"/>
          <w:szCs w:val="24"/>
        </w:rPr>
        <w:t>研習時數</w:t>
      </w:r>
      <w:r w:rsidR="005E65E8">
        <w:rPr>
          <w:rFonts w:ascii="Century Gothic" w:eastAsia="微軟正黑體" w:hAnsi="Century Gothic" w:cs="Arial" w:hint="eastAsia"/>
          <w:szCs w:val="24"/>
        </w:rPr>
        <w:t>1</w:t>
      </w:r>
      <w:r w:rsidR="00387A13" w:rsidRPr="00887AEC">
        <w:rPr>
          <w:rFonts w:ascii="Century Gothic" w:eastAsia="微軟正黑體" w:hAnsi="Century Gothic" w:cs="Arial"/>
          <w:szCs w:val="24"/>
        </w:rPr>
        <w:t>小時</w:t>
      </w:r>
      <w:r w:rsidR="00387A13">
        <w:rPr>
          <w:rFonts w:ascii="Century Gothic" w:eastAsia="微軟正黑體" w:hAnsi="Century Gothic" w:cs="Arial" w:hint="eastAsia"/>
          <w:szCs w:val="24"/>
        </w:rPr>
        <w:t>，活動後登錄時數</w:t>
      </w:r>
      <w:r w:rsidR="00387A13" w:rsidRPr="00887AEC">
        <w:rPr>
          <w:rFonts w:ascii="Century Gothic" w:eastAsia="微軟正黑體" w:hAnsi="Century Gothic" w:cs="Arial"/>
          <w:szCs w:val="24"/>
        </w:rPr>
        <w:t>。</w:t>
      </w:r>
    </w:p>
    <w:p w14:paraId="0FC70758" w14:textId="7923B2D9" w:rsidR="00084F80" w:rsidRPr="004A40D1" w:rsidRDefault="00BB67B1" w:rsidP="00E033BE">
      <w:pPr>
        <w:pStyle w:val="a4"/>
        <w:numPr>
          <w:ilvl w:val="0"/>
          <w:numId w:val="5"/>
        </w:numPr>
        <w:spacing w:line="500" w:lineRule="exact"/>
        <w:ind w:leftChars="0"/>
        <w:jc w:val="both"/>
        <w:rPr>
          <w:rFonts w:ascii="Century Gothic" w:eastAsia="微軟正黑體" w:hAnsi="Century Gothic"/>
          <w:b/>
          <w:color w:val="000000" w:themeColor="text1"/>
          <w:kern w:val="0"/>
          <w:szCs w:val="24"/>
        </w:rPr>
      </w:pPr>
      <w:r w:rsidRPr="00887AEC">
        <w:rPr>
          <w:rFonts w:ascii="Century Gothic" w:eastAsia="微軟正黑體" w:hAnsi="Century Gothic" w:cs="Arial"/>
          <w:szCs w:val="24"/>
        </w:rPr>
        <w:t>地點：</w:t>
      </w:r>
      <w:r w:rsidR="00E033BE">
        <w:rPr>
          <w:rFonts w:ascii="Century Gothic" w:eastAsia="微軟正黑體" w:hAnsi="Century Gothic" w:cs="Arial" w:hint="eastAsia"/>
          <w:szCs w:val="24"/>
        </w:rPr>
        <w:t>屏東縣</w:t>
      </w:r>
      <w:r w:rsidR="00355981" w:rsidRPr="00887AEC">
        <w:rPr>
          <w:rFonts w:ascii="Century Gothic" w:eastAsia="微軟正黑體" w:hAnsi="Century Gothic" w:cs="Arial"/>
          <w:szCs w:val="24"/>
        </w:rPr>
        <w:t>立</w:t>
      </w:r>
      <w:r w:rsidR="00E033BE">
        <w:rPr>
          <w:rFonts w:ascii="Century Gothic" w:eastAsia="微軟正黑體" w:hAnsi="Century Gothic" w:cs="Arial" w:hint="eastAsia"/>
          <w:szCs w:val="24"/>
        </w:rPr>
        <w:t>鶴聲</w:t>
      </w:r>
      <w:r w:rsidR="00355981" w:rsidRPr="00887AEC">
        <w:rPr>
          <w:rFonts w:ascii="Century Gothic" w:eastAsia="微軟正黑體" w:hAnsi="Century Gothic" w:cs="Arial"/>
          <w:szCs w:val="24"/>
        </w:rPr>
        <w:t>國</w:t>
      </w:r>
      <w:r w:rsidR="00E033BE">
        <w:rPr>
          <w:rFonts w:ascii="Century Gothic" w:eastAsia="微軟正黑體" w:hAnsi="Century Gothic" w:cs="Arial" w:hint="eastAsia"/>
          <w:szCs w:val="24"/>
        </w:rPr>
        <w:t>民</w:t>
      </w:r>
      <w:r w:rsidR="00355981" w:rsidRPr="00887AEC">
        <w:rPr>
          <w:rFonts w:ascii="Century Gothic" w:eastAsia="微軟正黑體" w:hAnsi="Century Gothic" w:cs="Arial"/>
          <w:szCs w:val="24"/>
        </w:rPr>
        <w:t>中</w:t>
      </w:r>
      <w:r w:rsidR="00E033BE">
        <w:rPr>
          <w:rFonts w:ascii="Century Gothic" w:eastAsia="微軟正黑體" w:hAnsi="Century Gothic" w:cs="Arial" w:hint="eastAsia"/>
          <w:szCs w:val="24"/>
        </w:rPr>
        <w:t>學</w:t>
      </w:r>
      <w:r w:rsidR="00084F80" w:rsidRPr="00887AEC">
        <w:rPr>
          <w:rFonts w:ascii="Century Gothic" w:eastAsia="微軟正黑體" w:hAnsi="Century Gothic" w:cs="Arial"/>
          <w:szCs w:val="24"/>
        </w:rPr>
        <w:t>(</w:t>
      </w:r>
      <w:r w:rsidR="00E033BE" w:rsidRPr="00E033BE">
        <w:rPr>
          <w:rFonts w:ascii="Century Gothic" w:eastAsia="微軟正黑體" w:hAnsi="Century Gothic" w:cs="Arial" w:hint="eastAsia"/>
          <w:szCs w:val="24"/>
        </w:rPr>
        <w:t>屏東縣屏東市大武路</w:t>
      </w:r>
      <w:r w:rsidR="00E033BE" w:rsidRPr="00E033BE">
        <w:rPr>
          <w:rFonts w:ascii="Century Gothic" w:eastAsia="微軟正黑體" w:hAnsi="Century Gothic" w:cs="Arial" w:hint="eastAsia"/>
          <w:szCs w:val="24"/>
        </w:rPr>
        <w:t>225</w:t>
      </w:r>
      <w:r w:rsidR="00E033BE" w:rsidRPr="00E033BE">
        <w:rPr>
          <w:rFonts w:ascii="Century Gothic" w:eastAsia="微軟正黑體" w:hAnsi="Century Gothic" w:cs="Arial" w:hint="eastAsia"/>
          <w:szCs w:val="24"/>
        </w:rPr>
        <w:t>號</w:t>
      </w:r>
      <w:r w:rsidR="00084F80" w:rsidRPr="00887AEC">
        <w:rPr>
          <w:rFonts w:ascii="Century Gothic" w:eastAsia="微軟正黑體" w:hAnsi="Century Gothic" w:cs="Arial"/>
          <w:szCs w:val="24"/>
        </w:rPr>
        <w:t>)</w:t>
      </w:r>
      <w:r w:rsidR="00084F80" w:rsidRPr="00887AEC">
        <w:rPr>
          <w:rFonts w:ascii="Century Gothic" w:eastAsia="微軟正黑體" w:hAnsi="Century Gothic" w:cs="Arial"/>
          <w:szCs w:val="24"/>
        </w:rPr>
        <w:t>。</w:t>
      </w:r>
    </w:p>
    <w:p w14:paraId="5DECE48A" w14:textId="77777777" w:rsidR="00355981" w:rsidRPr="00887AEC" w:rsidRDefault="00355981">
      <w:pPr>
        <w:widowControl/>
        <w:rPr>
          <w:rFonts w:ascii="Century Gothic" w:eastAsia="微軟正黑體" w:hAnsi="Century Gothic" w:cs="Arial"/>
          <w:b/>
          <w:szCs w:val="24"/>
        </w:rPr>
      </w:pPr>
      <w:r w:rsidRPr="00887AEC">
        <w:rPr>
          <w:rFonts w:ascii="Century Gothic" w:eastAsia="微軟正黑體" w:hAnsi="Century Gothic" w:cs="Arial"/>
          <w:b/>
          <w:szCs w:val="24"/>
        </w:rPr>
        <w:br w:type="page"/>
      </w:r>
    </w:p>
    <w:p w14:paraId="2A62C638" w14:textId="6B6274E0" w:rsidR="00457BB4" w:rsidRDefault="00A50ACC" w:rsidP="00ED3DBA">
      <w:pPr>
        <w:pStyle w:val="a4"/>
        <w:numPr>
          <w:ilvl w:val="0"/>
          <w:numId w:val="1"/>
        </w:numPr>
        <w:spacing w:beforeLines="50" w:before="200" w:afterLines="50" w:after="200" w:line="500" w:lineRule="exact"/>
        <w:ind w:leftChars="0" w:left="567" w:hanging="567"/>
        <w:rPr>
          <w:rFonts w:ascii="Century Gothic" w:eastAsia="微軟正黑體" w:hAnsi="Century Gothic" w:cs="Arial"/>
          <w:b/>
          <w:szCs w:val="24"/>
        </w:rPr>
      </w:pPr>
      <w:r>
        <w:rPr>
          <w:rFonts w:ascii="Century Gothic" w:eastAsia="微軟正黑體" w:hAnsi="Century Gothic" w:cs="Arial" w:hint="eastAsia"/>
          <w:b/>
          <w:color w:val="FF0000"/>
          <w:szCs w:val="24"/>
        </w:rPr>
        <w:lastRenderedPageBreak/>
        <w:t>活動注意事項</w:t>
      </w:r>
      <w:r w:rsidR="00457BB4" w:rsidRPr="00A50ACC">
        <w:rPr>
          <w:rFonts w:ascii="Century Gothic" w:eastAsia="微軟正黑體" w:hAnsi="Century Gothic" w:cs="Arial"/>
          <w:b/>
          <w:color w:val="FF0000"/>
          <w:szCs w:val="24"/>
        </w:rPr>
        <w:t>：</w:t>
      </w:r>
    </w:p>
    <w:p w14:paraId="75F1A6CB" w14:textId="3CD3DB68" w:rsidR="00F70E54" w:rsidRPr="00887AEC" w:rsidRDefault="00F70E54" w:rsidP="00F70E54">
      <w:pPr>
        <w:pStyle w:val="a4"/>
        <w:spacing w:beforeLines="50" w:before="200" w:afterLines="50" w:after="200" w:line="500" w:lineRule="exact"/>
        <w:ind w:leftChars="0" w:left="567"/>
        <w:rPr>
          <w:rFonts w:ascii="Century Gothic" w:eastAsia="微軟正黑體" w:hAnsi="Century Gothic" w:cs="Arial"/>
          <w:b/>
          <w:szCs w:val="24"/>
        </w:rPr>
      </w:pPr>
      <w:r>
        <w:rPr>
          <w:rFonts w:ascii="Century Gothic" w:eastAsia="微軟正黑體" w:hAnsi="Century Gothic" w:hint="eastAsia"/>
          <w:color w:val="000000" w:themeColor="text1"/>
          <w:szCs w:val="24"/>
        </w:rPr>
        <w:t>一、</w:t>
      </w:r>
      <w:r w:rsidR="00A50ACC">
        <w:rPr>
          <w:rFonts w:ascii="Century Gothic" w:eastAsia="微軟正黑體" w:hAnsi="Century Gothic" w:hint="eastAsia"/>
          <w:color w:val="000000" w:themeColor="text1"/>
          <w:szCs w:val="24"/>
        </w:rPr>
        <w:t>參與教師：</w:t>
      </w:r>
      <w:r w:rsidR="00A50ACC" w:rsidRPr="00A50ACC">
        <w:rPr>
          <w:rFonts w:ascii="Century Gothic" w:eastAsia="微軟正黑體" w:hAnsi="Century Gothic" w:hint="eastAsia"/>
          <w:color w:val="000000" w:themeColor="text1"/>
          <w:szCs w:val="24"/>
        </w:rPr>
        <w:t>美感與設計創新計畫</w:t>
      </w:r>
      <w:r w:rsidR="00A50ACC">
        <w:rPr>
          <w:rFonts w:ascii="Century Gothic" w:eastAsia="微軟正黑體" w:hAnsi="Century Gothic" w:hint="eastAsia"/>
          <w:color w:val="000000" w:themeColor="text1"/>
          <w:szCs w:val="24"/>
        </w:rPr>
        <w:t>種子</w:t>
      </w:r>
      <w:r w:rsidRPr="00887AEC">
        <w:rPr>
          <w:rFonts w:ascii="Century Gothic" w:eastAsia="微軟正黑體" w:hAnsi="Century Gothic"/>
          <w:color w:val="000000" w:themeColor="text1"/>
          <w:szCs w:val="24"/>
        </w:rPr>
        <w:t>教師</w:t>
      </w:r>
      <w:r w:rsidR="00A50ACC">
        <w:rPr>
          <w:rFonts w:ascii="Century Gothic" w:eastAsia="微軟正黑體" w:hAnsi="Century Gothic" w:hint="eastAsia"/>
          <w:color w:val="000000" w:themeColor="text1"/>
          <w:szCs w:val="24"/>
        </w:rPr>
        <w:t>。</w:t>
      </w:r>
    </w:p>
    <w:p w14:paraId="7AF07DB8" w14:textId="6C7CD7A9" w:rsidR="00F70E54" w:rsidRDefault="00F70E54" w:rsidP="00712C51">
      <w:pPr>
        <w:spacing w:beforeLines="50" w:before="200" w:afterLines="50" w:after="200" w:line="460" w:lineRule="exact"/>
        <w:ind w:leftChars="236" w:left="566"/>
        <w:rPr>
          <w:rFonts w:ascii="Century Gothic" w:eastAsia="微軟正黑體" w:hAnsi="Century Gothic" w:cs="Arial"/>
          <w:b/>
          <w:szCs w:val="24"/>
        </w:rPr>
      </w:pPr>
      <w:r>
        <w:rPr>
          <w:rFonts w:ascii="Century Gothic" w:eastAsia="微軟正黑體" w:hAnsi="Century Gothic" w:hint="eastAsia"/>
          <w:color w:val="000000" w:themeColor="text1"/>
          <w:szCs w:val="24"/>
        </w:rPr>
        <w:t>二、</w:t>
      </w:r>
      <w:r w:rsidRPr="00887AEC">
        <w:rPr>
          <w:rFonts w:ascii="Century Gothic" w:eastAsia="微軟正黑體" w:hAnsi="Century Gothic"/>
          <w:color w:val="000000" w:themeColor="text1"/>
          <w:szCs w:val="24"/>
        </w:rPr>
        <w:t>參與研習教師</w:t>
      </w:r>
      <w:r w:rsidR="00A50ACC">
        <w:rPr>
          <w:rFonts w:ascii="Century Gothic" w:eastAsia="微軟正黑體" w:hAnsi="Century Gothic" w:hint="eastAsia"/>
          <w:color w:val="000000" w:themeColor="text1"/>
          <w:szCs w:val="24"/>
        </w:rPr>
        <w:t>請自行調課</w:t>
      </w:r>
      <w:r w:rsidRPr="00887AEC">
        <w:rPr>
          <w:rFonts w:ascii="Century Gothic" w:eastAsia="微軟正黑體" w:hAnsi="Century Gothic"/>
          <w:color w:val="000000" w:themeColor="text1"/>
          <w:szCs w:val="24"/>
        </w:rPr>
        <w:t>。</w:t>
      </w:r>
    </w:p>
    <w:p w14:paraId="2A9F8A72" w14:textId="3188CA51" w:rsidR="00E033BE" w:rsidRDefault="00716ACC" w:rsidP="00712C51">
      <w:pPr>
        <w:pStyle w:val="a4"/>
        <w:numPr>
          <w:ilvl w:val="0"/>
          <w:numId w:val="16"/>
        </w:numPr>
        <w:spacing w:line="460" w:lineRule="exact"/>
        <w:ind w:leftChars="0" w:left="1134" w:hanging="567"/>
        <w:rPr>
          <w:rFonts w:ascii="Century Gothic" w:eastAsia="微軟正黑體" w:hAnsi="Century Gothic"/>
          <w:color w:val="000000" w:themeColor="text1"/>
          <w:szCs w:val="24"/>
        </w:rPr>
      </w:pPr>
      <w:r w:rsidRPr="00887AEC">
        <w:rPr>
          <w:rFonts w:ascii="Century Gothic" w:eastAsia="微軟正黑體" w:hAnsi="Century Gothic"/>
          <w:color w:val="000000" w:themeColor="text1"/>
          <w:szCs w:val="24"/>
        </w:rPr>
        <w:t>計畫聯絡教師：</w:t>
      </w:r>
      <w:r w:rsidR="00E033BE">
        <w:rPr>
          <w:rFonts w:ascii="Century Gothic" w:eastAsia="微軟正黑體" w:hAnsi="Century Gothic" w:hint="eastAsia"/>
          <w:color w:val="000000" w:themeColor="text1"/>
          <w:szCs w:val="24"/>
        </w:rPr>
        <w:t>屏東縣</w:t>
      </w:r>
      <w:r w:rsidR="0035192A" w:rsidRPr="00887AEC">
        <w:rPr>
          <w:rFonts w:ascii="Century Gothic" w:eastAsia="微軟正黑體" w:hAnsi="Century Gothic"/>
          <w:color w:val="000000" w:themeColor="text1"/>
          <w:szCs w:val="24"/>
        </w:rPr>
        <w:t>立</w:t>
      </w:r>
      <w:r w:rsidR="00387A13">
        <w:rPr>
          <w:rFonts w:ascii="Century Gothic" w:eastAsia="微軟正黑體" w:hAnsi="Century Gothic" w:hint="eastAsia"/>
          <w:color w:val="000000" w:themeColor="text1"/>
          <w:szCs w:val="24"/>
        </w:rPr>
        <w:t>鶴聲</w:t>
      </w:r>
      <w:r w:rsidR="00084F80" w:rsidRPr="00887AEC">
        <w:rPr>
          <w:rFonts w:ascii="Century Gothic" w:eastAsia="微軟正黑體" w:hAnsi="Century Gothic"/>
          <w:color w:val="000000" w:themeColor="text1"/>
          <w:szCs w:val="24"/>
        </w:rPr>
        <w:t>國民</w:t>
      </w:r>
      <w:r w:rsidR="0035192A" w:rsidRPr="00887AEC">
        <w:rPr>
          <w:rFonts w:ascii="Century Gothic" w:eastAsia="微軟正黑體" w:hAnsi="Century Gothic"/>
          <w:color w:val="000000" w:themeColor="text1"/>
          <w:szCs w:val="24"/>
        </w:rPr>
        <w:t>中學</w:t>
      </w:r>
      <w:r w:rsidR="0035192A" w:rsidRPr="00887AEC">
        <w:rPr>
          <w:rFonts w:ascii="Century Gothic" w:eastAsia="微軟正黑體" w:hAnsi="Century Gothic"/>
          <w:color w:val="000000" w:themeColor="text1"/>
          <w:szCs w:val="24"/>
        </w:rPr>
        <w:t xml:space="preserve"> </w:t>
      </w:r>
      <w:r w:rsidR="00387A13">
        <w:rPr>
          <w:rFonts w:ascii="Century Gothic" w:eastAsia="微軟正黑體" w:hAnsi="Century Gothic" w:hint="eastAsia"/>
          <w:color w:val="000000" w:themeColor="text1"/>
          <w:szCs w:val="24"/>
        </w:rPr>
        <w:t>方惠權</w:t>
      </w:r>
      <w:r w:rsidRPr="00887AEC">
        <w:rPr>
          <w:rFonts w:ascii="Century Gothic" w:eastAsia="微軟正黑體" w:hAnsi="Century Gothic"/>
          <w:color w:val="000000" w:themeColor="text1"/>
          <w:szCs w:val="24"/>
        </w:rPr>
        <w:t>老師</w:t>
      </w:r>
    </w:p>
    <w:p w14:paraId="1B1B548B" w14:textId="17D25D65" w:rsidR="001B5596" w:rsidRPr="006868A5" w:rsidRDefault="00E033BE" w:rsidP="00712C51">
      <w:pPr>
        <w:pStyle w:val="a4"/>
        <w:spacing w:line="460" w:lineRule="exact"/>
        <w:ind w:leftChars="0" w:left="1134"/>
        <w:rPr>
          <w:rFonts w:ascii="Century Gothic" w:eastAsia="微軟正黑體" w:hAnsi="Century Gothic"/>
          <w:color w:val="000000" w:themeColor="text1"/>
          <w:szCs w:val="24"/>
        </w:rPr>
      </w:pPr>
      <w:r>
        <w:rPr>
          <w:rFonts w:ascii="Century Gothic" w:eastAsia="微軟正黑體" w:hAnsi="Century Gothic" w:hint="eastAsia"/>
          <w:color w:val="000000" w:themeColor="text1"/>
          <w:szCs w:val="24"/>
        </w:rPr>
        <w:t>聯絡方式：</w:t>
      </w:r>
      <w:r w:rsidR="00546941">
        <w:rPr>
          <w:rFonts w:ascii="Century Gothic" w:eastAsia="微軟正黑體" w:hAnsi="Century Gothic" w:hint="eastAsia"/>
          <w:color w:val="000000" w:themeColor="text1"/>
          <w:szCs w:val="24"/>
        </w:rPr>
        <w:t>學校電話</w:t>
      </w:r>
      <w:r w:rsidR="00546941">
        <w:rPr>
          <w:rFonts w:ascii="Century Gothic" w:eastAsia="微軟正黑體" w:hAnsi="Century Gothic" w:hint="eastAsia"/>
          <w:color w:val="000000" w:themeColor="text1"/>
          <w:szCs w:val="24"/>
        </w:rPr>
        <w:t>(</w:t>
      </w:r>
      <w:r w:rsidR="00546941" w:rsidRPr="00546941">
        <w:rPr>
          <w:rFonts w:ascii="Century Gothic" w:eastAsia="微軟正黑體" w:hAnsi="Century Gothic"/>
          <w:color w:val="000000" w:themeColor="text1"/>
          <w:szCs w:val="24"/>
        </w:rPr>
        <w:t>08</w:t>
      </w:r>
      <w:r w:rsidR="00546941">
        <w:rPr>
          <w:rFonts w:ascii="Century Gothic" w:eastAsia="微軟正黑體" w:hAnsi="Century Gothic" w:hint="eastAsia"/>
          <w:color w:val="000000" w:themeColor="text1"/>
          <w:szCs w:val="24"/>
        </w:rPr>
        <w:t>)</w:t>
      </w:r>
      <w:r w:rsidR="00546941" w:rsidRPr="00546941">
        <w:rPr>
          <w:rFonts w:ascii="Century Gothic" w:eastAsia="微軟正黑體" w:hAnsi="Century Gothic"/>
          <w:color w:val="000000" w:themeColor="text1"/>
          <w:szCs w:val="24"/>
        </w:rPr>
        <w:t>7</w:t>
      </w:r>
      <w:r w:rsidR="00387A13">
        <w:rPr>
          <w:rFonts w:ascii="Century Gothic" w:eastAsia="微軟正黑體" w:hAnsi="Century Gothic" w:hint="eastAsia"/>
          <w:color w:val="000000" w:themeColor="text1"/>
          <w:szCs w:val="24"/>
        </w:rPr>
        <w:t>520591</w:t>
      </w:r>
      <w:r w:rsidR="00546941">
        <w:rPr>
          <w:rFonts w:ascii="Century Gothic" w:eastAsia="微軟正黑體" w:hAnsi="Century Gothic" w:hint="eastAsia"/>
          <w:color w:val="000000" w:themeColor="text1"/>
          <w:szCs w:val="24"/>
        </w:rPr>
        <w:t>，分機</w:t>
      </w:r>
      <w:r w:rsidR="00387A13">
        <w:rPr>
          <w:rFonts w:ascii="Century Gothic" w:eastAsia="微軟正黑體" w:hAnsi="Century Gothic" w:hint="eastAsia"/>
          <w:color w:val="000000" w:themeColor="text1"/>
          <w:szCs w:val="24"/>
        </w:rPr>
        <w:t>66</w:t>
      </w:r>
    </w:p>
    <w:p w14:paraId="4980C2EF" w14:textId="314239B1" w:rsidR="00716ACC" w:rsidRPr="00A50ACC" w:rsidRDefault="00716ACC" w:rsidP="001C7038">
      <w:pPr>
        <w:pStyle w:val="a4"/>
        <w:numPr>
          <w:ilvl w:val="0"/>
          <w:numId w:val="1"/>
        </w:numPr>
        <w:adjustRightInd w:val="0"/>
        <w:snapToGrid w:val="0"/>
        <w:spacing w:beforeLines="50" w:before="200" w:line="500" w:lineRule="exact"/>
        <w:ind w:leftChars="0" w:left="567" w:hanging="567"/>
        <w:rPr>
          <w:rFonts w:ascii="Century Gothic" w:eastAsia="標楷體" w:hAnsi="Century Gothic"/>
          <w:color w:val="FF0000"/>
        </w:rPr>
      </w:pPr>
      <w:r w:rsidRPr="00A50ACC">
        <w:rPr>
          <w:rFonts w:ascii="Century Gothic" w:eastAsia="微軟正黑體" w:hAnsi="Century Gothic" w:cs="Arial"/>
          <w:b/>
          <w:color w:val="FF0000"/>
          <w:szCs w:val="24"/>
        </w:rPr>
        <w:t>研習內容</w:t>
      </w:r>
      <w:r w:rsidR="005F3994" w:rsidRPr="00A50ACC">
        <w:rPr>
          <w:rFonts w:ascii="Century Gothic" w:eastAsia="微軟正黑體" w:hAnsi="Century Gothic" w:cs="Arial"/>
          <w:b/>
          <w:color w:val="FF0000"/>
          <w:szCs w:val="24"/>
        </w:rPr>
        <w:t>：</w:t>
      </w:r>
    </w:p>
    <w:tbl>
      <w:tblPr>
        <w:tblpPr w:leftFromText="180" w:rightFromText="180" w:vertAnchor="text" w:horzAnchor="margin" w:tblpXSpec="center" w:tblpY="3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838"/>
        <w:gridCol w:w="3120"/>
        <w:gridCol w:w="2806"/>
      </w:tblGrid>
      <w:tr w:rsidR="00027699" w:rsidRPr="00887AEC" w14:paraId="2A05C318" w14:textId="77777777" w:rsidTr="005E65E8">
        <w:trPr>
          <w:trHeight w:val="510"/>
          <w:tblHeader/>
        </w:trPr>
        <w:tc>
          <w:tcPr>
            <w:tcW w:w="992" w:type="dxa"/>
            <w:vAlign w:val="center"/>
          </w:tcPr>
          <w:p w14:paraId="77622A9D" w14:textId="77777777" w:rsidR="00027699" w:rsidRPr="00887AEC" w:rsidRDefault="00027699" w:rsidP="005E65E8">
            <w:pPr>
              <w:spacing w:line="0" w:lineRule="atLeast"/>
              <w:jc w:val="center"/>
              <w:rPr>
                <w:rFonts w:ascii="Century Gothic" w:eastAsia="微軟正黑體" w:hAnsi="Century Gothic"/>
                <w:szCs w:val="24"/>
              </w:rPr>
            </w:pPr>
            <w:r w:rsidRPr="00887AEC">
              <w:rPr>
                <w:rFonts w:ascii="Century Gothic" w:eastAsia="微軟正黑體" w:hAnsi="Century Gothic"/>
                <w:szCs w:val="24"/>
              </w:rPr>
              <w:t>日期</w:t>
            </w:r>
          </w:p>
        </w:tc>
        <w:tc>
          <w:tcPr>
            <w:tcW w:w="1838" w:type="dxa"/>
            <w:vAlign w:val="center"/>
          </w:tcPr>
          <w:p w14:paraId="0C09BD07" w14:textId="77777777" w:rsidR="00027699" w:rsidRPr="00887AEC" w:rsidRDefault="00027699" w:rsidP="005E65E8">
            <w:pPr>
              <w:spacing w:line="0" w:lineRule="atLeast"/>
              <w:jc w:val="center"/>
              <w:rPr>
                <w:rFonts w:ascii="Century Gothic" w:eastAsia="微軟正黑體" w:hAnsi="Century Gothic"/>
                <w:szCs w:val="24"/>
              </w:rPr>
            </w:pPr>
            <w:r w:rsidRPr="00887AEC">
              <w:rPr>
                <w:rFonts w:ascii="Century Gothic" w:eastAsia="微軟正黑體" w:hAnsi="Century Gothic"/>
                <w:szCs w:val="24"/>
              </w:rPr>
              <w:t>時間</w:t>
            </w:r>
          </w:p>
        </w:tc>
        <w:tc>
          <w:tcPr>
            <w:tcW w:w="3120" w:type="dxa"/>
            <w:vAlign w:val="center"/>
          </w:tcPr>
          <w:p w14:paraId="21C32A98" w14:textId="269E0FCE" w:rsidR="00027699" w:rsidRPr="00887AEC" w:rsidRDefault="00027699" w:rsidP="005E65E8">
            <w:pPr>
              <w:spacing w:line="0" w:lineRule="atLeast"/>
              <w:jc w:val="center"/>
              <w:rPr>
                <w:rFonts w:ascii="Century Gothic" w:eastAsia="微軟正黑體" w:hAnsi="Century Gothic"/>
                <w:szCs w:val="24"/>
              </w:rPr>
            </w:pPr>
            <w:r w:rsidRPr="00887AEC">
              <w:rPr>
                <w:rFonts w:ascii="Century Gothic" w:eastAsia="微軟正黑體" w:hAnsi="Century Gothic"/>
                <w:szCs w:val="24"/>
              </w:rPr>
              <w:t>主題</w:t>
            </w:r>
          </w:p>
        </w:tc>
        <w:tc>
          <w:tcPr>
            <w:tcW w:w="2806" w:type="dxa"/>
            <w:vAlign w:val="center"/>
          </w:tcPr>
          <w:p w14:paraId="5745C0E4" w14:textId="71A09A28" w:rsidR="00027699" w:rsidRPr="00887AEC" w:rsidRDefault="005E65E8" w:rsidP="005E65E8">
            <w:pPr>
              <w:spacing w:line="0" w:lineRule="atLeast"/>
              <w:jc w:val="center"/>
              <w:rPr>
                <w:rFonts w:ascii="Century Gothic" w:eastAsia="微軟正黑體" w:hAnsi="Century Gothic"/>
              </w:rPr>
            </w:pPr>
            <w:r w:rsidRPr="00887AEC">
              <w:rPr>
                <w:rFonts w:ascii="Century Gothic" w:eastAsia="微軟正黑體" w:hAnsi="Century Gothic"/>
              </w:rPr>
              <w:t>講師</w:t>
            </w:r>
          </w:p>
        </w:tc>
      </w:tr>
      <w:tr w:rsidR="00A50ACC" w:rsidRPr="00887AEC" w14:paraId="6DA86077" w14:textId="64EC5834" w:rsidTr="005E65E8">
        <w:trPr>
          <w:trHeight w:val="605"/>
        </w:trPr>
        <w:tc>
          <w:tcPr>
            <w:tcW w:w="992" w:type="dxa"/>
            <w:vMerge w:val="restart"/>
            <w:vAlign w:val="center"/>
          </w:tcPr>
          <w:p w14:paraId="3A1A4882" w14:textId="608F94A4" w:rsidR="00A50ACC" w:rsidRPr="00887AEC" w:rsidRDefault="00A50ACC" w:rsidP="005E65E8">
            <w:pPr>
              <w:spacing w:line="0" w:lineRule="atLeast"/>
              <w:jc w:val="center"/>
              <w:rPr>
                <w:rFonts w:ascii="Century Gothic" w:eastAsia="微軟正黑體" w:hAnsi="Century Gothic"/>
                <w:szCs w:val="24"/>
              </w:rPr>
            </w:pPr>
            <w:r w:rsidRPr="00887AEC">
              <w:rPr>
                <w:rFonts w:ascii="Century Gothic" w:eastAsia="微軟正黑體" w:hAnsi="Century Gothic"/>
                <w:szCs w:val="24"/>
              </w:rPr>
              <w:t>0</w:t>
            </w:r>
            <w:r>
              <w:rPr>
                <w:rFonts w:ascii="Century Gothic" w:eastAsia="微軟正黑體" w:hAnsi="Century Gothic" w:hint="eastAsia"/>
                <w:szCs w:val="24"/>
              </w:rPr>
              <w:t>6</w:t>
            </w:r>
            <w:r w:rsidRPr="00887AEC">
              <w:rPr>
                <w:rFonts w:ascii="Century Gothic" w:eastAsia="微軟正黑體" w:hAnsi="Century Gothic"/>
                <w:szCs w:val="24"/>
              </w:rPr>
              <w:t>/</w:t>
            </w:r>
            <w:r>
              <w:rPr>
                <w:rFonts w:ascii="Century Gothic" w:eastAsia="微軟正黑體" w:hAnsi="Century Gothic" w:hint="eastAsia"/>
                <w:szCs w:val="24"/>
              </w:rPr>
              <w:t>30</w:t>
            </w:r>
          </w:p>
        </w:tc>
        <w:tc>
          <w:tcPr>
            <w:tcW w:w="1838" w:type="dxa"/>
            <w:vAlign w:val="center"/>
          </w:tcPr>
          <w:p w14:paraId="1D5C866F" w14:textId="712726FA" w:rsidR="00A50ACC" w:rsidRPr="00A50ACC" w:rsidRDefault="00A50ACC" w:rsidP="005E65E8">
            <w:pPr>
              <w:spacing w:line="0" w:lineRule="atLeast"/>
              <w:jc w:val="center"/>
              <w:rPr>
                <w:rFonts w:ascii="Century Gothic" w:eastAsia="微軟正黑體" w:hAnsi="Century Gothic"/>
                <w:szCs w:val="24"/>
              </w:rPr>
            </w:pPr>
            <w:r w:rsidRPr="00A50ACC">
              <w:rPr>
                <w:rFonts w:ascii="Century Gothic" w:eastAsia="微軟正黑體" w:hAnsi="Century Gothic" w:hint="eastAsia"/>
                <w:szCs w:val="24"/>
              </w:rPr>
              <w:t>09</w:t>
            </w:r>
            <w:r w:rsidRPr="00A50ACC">
              <w:rPr>
                <w:rFonts w:ascii="Century Gothic" w:eastAsia="微軟正黑體" w:hAnsi="Century Gothic"/>
                <w:szCs w:val="24"/>
              </w:rPr>
              <w:t>:</w:t>
            </w:r>
            <w:r w:rsidRPr="00A50ACC">
              <w:rPr>
                <w:rFonts w:ascii="Century Gothic" w:eastAsia="微軟正黑體" w:hAnsi="Century Gothic" w:hint="eastAsia"/>
                <w:szCs w:val="24"/>
              </w:rPr>
              <w:t>0</w:t>
            </w:r>
            <w:r w:rsidRPr="00A50ACC">
              <w:rPr>
                <w:rFonts w:ascii="Century Gothic" w:eastAsia="微軟正黑體" w:hAnsi="Century Gothic"/>
                <w:szCs w:val="24"/>
              </w:rPr>
              <w:t>0</w:t>
            </w:r>
            <w:r w:rsidRPr="00A50ACC">
              <w:rPr>
                <w:rFonts w:ascii="Century Gothic" w:eastAsia="微軟正黑體" w:hAnsi="Century Gothic" w:hint="eastAsia"/>
                <w:szCs w:val="24"/>
              </w:rPr>
              <w:t xml:space="preserve"> </w:t>
            </w:r>
            <w:r w:rsidRPr="00A50ACC">
              <w:rPr>
                <w:rFonts w:ascii="Century Gothic" w:eastAsia="微軟正黑體" w:hAnsi="Century Gothic"/>
                <w:szCs w:val="24"/>
              </w:rPr>
              <w:t>-1</w:t>
            </w:r>
            <w:r w:rsidRPr="00A50ACC">
              <w:rPr>
                <w:rFonts w:ascii="Century Gothic" w:eastAsia="微軟正黑體" w:hAnsi="Century Gothic" w:hint="eastAsia"/>
                <w:szCs w:val="24"/>
              </w:rPr>
              <w:t>2</w:t>
            </w:r>
            <w:r w:rsidRPr="00A50ACC">
              <w:rPr>
                <w:rFonts w:ascii="Century Gothic" w:eastAsia="微軟正黑體" w:hAnsi="Century Gothic"/>
                <w:szCs w:val="24"/>
              </w:rPr>
              <w:t>:30</w:t>
            </w:r>
          </w:p>
        </w:tc>
        <w:tc>
          <w:tcPr>
            <w:tcW w:w="3120" w:type="dxa"/>
            <w:vAlign w:val="center"/>
          </w:tcPr>
          <w:p w14:paraId="260A2133" w14:textId="5BEC6F98" w:rsidR="00A50ACC" w:rsidRPr="00A50ACC" w:rsidRDefault="00A50ACC" w:rsidP="005E65E8">
            <w:pPr>
              <w:spacing w:line="0" w:lineRule="atLeast"/>
              <w:jc w:val="center"/>
              <w:rPr>
                <w:rFonts w:ascii="Century Gothic" w:eastAsia="微軟正黑體" w:hAnsi="Century Gothic"/>
                <w:szCs w:val="24"/>
              </w:rPr>
            </w:pPr>
            <w:r w:rsidRPr="00A50ACC">
              <w:rPr>
                <w:rFonts w:ascii="Century Gothic" w:eastAsia="微軟正黑體" w:hAnsi="Century Gothic" w:cs="Arial" w:hint="eastAsia"/>
                <w:b/>
                <w:szCs w:val="24"/>
              </w:rPr>
              <w:t>三木健設計理論導讀</w:t>
            </w:r>
          </w:p>
        </w:tc>
        <w:tc>
          <w:tcPr>
            <w:tcW w:w="2806" w:type="dxa"/>
            <w:vAlign w:val="center"/>
          </w:tcPr>
          <w:p w14:paraId="2FCE1CA8" w14:textId="77777777" w:rsidR="00A50ACC" w:rsidRDefault="00A50ACC" w:rsidP="005E65E8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szCs w:val="24"/>
              </w:rPr>
            </w:pPr>
            <w:r w:rsidRPr="00A50ACC">
              <w:rPr>
                <w:rFonts w:ascii="Century Gothic" w:eastAsia="微軟正黑體" w:hAnsi="Century Gothic" w:cs="Arial" w:hint="eastAsia"/>
                <w:b/>
                <w:szCs w:val="24"/>
              </w:rPr>
              <w:t>林美吟</w:t>
            </w:r>
            <w:r w:rsidRPr="00A50ACC">
              <w:rPr>
                <w:rFonts w:ascii="Century Gothic" w:eastAsia="微軟正黑體" w:hAnsi="Century Gothic" w:cs="Arial" w:hint="eastAsia"/>
                <w:b/>
                <w:szCs w:val="24"/>
              </w:rPr>
              <w:t xml:space="preserve">  </w:t>
            </w:r>
            <w:r w:rsidRPr="00A50ACC">
              <w:rPr>
                <w:rFonts w:ascii="Century Gothic" w:eastAsia="微軟正黑體" w:hAnsi="Century Gothic" w:cs="Arial" w:hint="eastAsia"/>
                <w:b/>
                <w:szCs w:val="24"/>
              </w:rPr>
              <w:t>教授</w:t>
            </w:r>
          </w:p>
          <w:p w14:paraId="5A009F0D" w14:textId="5EA7AD04" w:rsidR="00A50ACC" w:rsidRPr="00A50ACC" w:rsidRDefault="00A50ACC" w:rsidP="00A50ACC">
            <w:pPr>
              <w:spacing w:line="0" w:lineRule="atLeast"/>
              <w:jc w:val="center"/>
              <w:rPr>
                <w:rFonts w:ascii="Century Gothic" w:eastAsia="微軟正黑體" w:hAnsi="Century Gothic"/>
                <w:szCs w:val="24"/>
              </w:rPr>
            </w:pPr>
            <w:r>
              <w:rPr>
                <w:rFonts w:ascii="Century Gothic" w:eastAsia="微軟正黑體" w:hAnsi="Century Gothic" w:cs="Arial" w:hint="eastAsia"/>
                <w:szCs w:val="24"/>
              </w:rPr>
              <w:t>國立台南大學</w:t>
            </w:r>
          </w:p>
        </w:tc>
      </w:tr>
      <w:tr w:rsidR="00A50ACC" w:rsidRPr="00887AEC" w14:paraId="1F50245C" w14:textId="77777777" w:rsidTr="00A92775">
        <w:trPr>
          <w:trHeight w:val="605"/>
        </w:trPr>
        <w:tc>
          <w:tcPr>
            <w:tcW w:w="992" w:type="dxa"/>
            <w:vMerge/>
            <w:vAlign w:val="center"/>
          </w:tcPr>
          <w:p w14:paraId="3FBD12EC" w14:textId="77777777" w:rsidR="00A50ACC" w:rsidRPr="00887AEC" w:rsidRDefault="00A50ACC" w:rsidP="005E65E8">
            <w:pPr>
              <w:spacing w:line="0" w:lineRule="atLeast"/>
              <w:jc w:val="center"/>
              <w:rPr>
                <w:rFonts w:ascii="Century Gothic" w:eastAsia="微軟正黑體" w:hAnsi="Century Gothic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538BB908" w14:textId="722347CC" w:rsidR="00A50ACC" w:rsidRPr="00A50ACC" w:rsidRDefault="00A50ACC" w:rsidP="005E65E8">
            <w:pPr>
              <w:spacing w:line="0" w:lineRule="atLeast"/>
              <w:jc w:val="center"/>
              <w:rPr>
                <w:rFonts w:ascii="Century Gothic" w:eastAsia="微軟正黑體" w:hAnsi="Century Gothic"/>
                <w:szCs w:val="24"/>
              </w:rPr>
            </w:pPr>
            <w:r>
              <w:rPr>
                <w:rFonts w:ascii="Century Gothic" w:eastAsia="微軟正黑體" w:hAnsi="Century Gothic" w:hint="eastAsia"/>
                <w:szCs w:val="24"/>
              </w:rPr>
              <w:t>12:30-13:00</w:t>
            </w:r>
          </w:p>
        </w:tc>
        <w:tc>
          <w:tcPr>
            <w:tcW w:w="5926" w:type="dxa"/>
            <w:gridSpan w:val="2"/>
            <w:vAlign w:val="center"/>
          </w:tcPr>
          <w:p w14:paraId="4CCAE8C1" w14:textId="7BF0C44D" w:rsidR="00A50ACC" w:rsidRPr="00A50ACC" w:rsidRDefault="00A50ACC" w:rsidP="005E65E8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szCs w:val="24"/>
              </w:rPr>
            </w:pPr>
            <w:r>
              <w:rPr>
                <w:rFonts w:ascii="Century Gothic" w:eastAsia="微軟正黑體" w:hAnsi="Century Gothic" w:cs="Arial" w:hint="eastAsia"/>
                <w:b/>
                <w:szCs w:val="24"/>
              </w:rPr>
              <w:t>午餐</w:t>
            </w:r>
          </w:p>
        </w:tc>
      </w:tr>
      <w:tr w:rsidR="00A50ACC" w:rsidRPr="00887AEC" w14:paraId="1FE2C8DF" w14:textId="77777777" w:rsidTr="005E65E8">
        <w:trPr>
          <w:trHeight w:val="829"/>
        </w:trPr>
        <w:tc>
          <w:tcPr>
            <w:tcW w:w="992" w:type="dxa"/>
            <w:vMerge/>
          </w:tcPr>
          <w:p w14:paraId="6F89A53F" w14:textId="77777777" w:rsidR="00A50ACC" w:rsidRPr="00887AEC" w:rsidRDefault="00A50ACC" w:rsidP="005E65E8">
            <w:pPr>
              <w:spacing w:line="0" w:lineRule="atLeast"/>
              <w:jc w:val="center"/>
              <w:rPr>
                <w:rFonts w:ascii="Century Gothic" w:eastAsia="微軟正黑體" w:hAnsi="Century Gothic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0E955102" w14:textId="45E1B97F" w:rsidR="00A50ACC" w:rsidRPr="00A50ACC" w:rsidRDefault="00A50ACC" w:rsidP="005E65E8">
            <w:pPr>
              <w:spacing w:line="0" w:lineRule="atLeast"/>
              <w:jc w:val="center"/>
              <w:rPr>
                <w:rFonts w:ascii="Century Gothic" w:eastAsia="微軟正黑體" w:hAnsi="Century Gothic"/>
                <w:szCs w:val="24"/>
              </w:rPr>
            </w:pPr>
            <w:r w:rsidRPr="00A50ACC">
              <w:rPr>
                <w:rFonts w:ascii="Century Gothic" w:eastAsia="微軟正黑體" w:hAnsi="Century Gothic"/>
                <w:szCs w:val="24"/>
              </w:rPr>
              <w:t>1</w:t>
            </w:r>
            <w:r w:rsidRPr="00A50ACC">
              <w:rPr>
                <w:rFonts w:ascii="Century Gothic" w:eastAsia="微軟正黑體" w:hAnsi="Century Gothic" w:hint="eastAsia"/>
                <w:szCs w:val="24"/>
              </w:rPr>
              <w:t>3:0</w:t>
            </w:r>
            <w:r w:rsidRPr="00A50ACC">
              <w:rPr>
                <w:rFonts w:ascii="Century Gothic" w:eastAsia="微軟正黑體" w:hAnsi="Century Gothic"/>
                <w:szCs w:val="24"/>
              </w:rPr>
              <w:t>0</w:t>
            </w:r>
            <w:r w:rsidRPr="00A50ACC">
              <w:rPr>
                <w:rFonts w:ascii="Century Gothic" w:eastAsia="微軟正黑體" w:hAnsi="Century Gothic" w:hint="eastAsia"/>
                <w:szCs w:val="24"/>
              </w:rPr>
              <w:t xml:space="preserve"> </w:t>
            </w:r>
            <w:r w:rsidRPr="00A50ACC">
              <w:rPr>
                <w:rFonts w:ascii="Century Gothic" w:eastAsia="微軟正黑體" w:hAnsi="Century Gothic"/>
                <w:szCs w:val="24"/>
              </w:rPr>
              <w:t>-1</w:t>
            </w:r>
            <w:r w:rsidRPr="00A50ACC">
              <w:rPr>
                <w:rFonts w:ascii="Century Gothic" w:eastAsia="微軟正黑體" w:hAnsi="Century Gothic" w:hint="eastAsia"/>
                <w:szCs w:val="24"/>
              </w:rPr>
              <w:t>4</w:t>
            </w:r>
            <w:r w:rsidRPr="00A50ACC">
              <w:rPr>
                <w:rFonts w:ascii="Century Gothic" w:eastAsia="微軟正黑體" w:hAnsi="Century Gothic"/>
                <w:szCs w:val="24"/>
              </w:rPr>
              <w:t>:0</w:t>
            </w:r>
            <w:r w:rsidRPr="00A50ACC">
              <w:rPr>
                <w:rFonts w:ascii="Century Gothic" w:eastAsia="微軟正黑體" w:hAnsi="Century Gothic" w:hint="eastAsia"/>
                <w:szCs w:val="24"/>
              </w:rPr>
              <w:t>0</w:t>
            </w:r>
          </w:p>
        </w:tc>
        <w:tc>
          <w:tcPr>
            <w:tcW w:w="3120" w:type="dxa"/>
            <w:vAlign w:val="center"/>
          </w:tcPr>
          <w:p w14:paraId="3EFE19B6" w14:textId="4D1643B1" w:rsidR="00A50ACC" w:rsidRPr="00A50ACC" w:rsidRDefault="00A50ACC" w:rsidP="005E65E8">
            <w:pPr>
              <w:spacing w:line="0" w:lineRule="atLeast"/>
              <w:jc w:val="center"/>
              <w:rPr>
                <w:rFonts w:ascii="Century Gothic" w:eastAsia="微軟正黑體" w:hAnsi="Century Gothic"/>
                <w:szCs w:val="24"/>
              </w:rPr>
            </w:pPr>
            <w:r w:rsidRPr="00A50ACC">
              <w:rPr>
                <w:rFonts w:ascii="華康POP1體W5" w:eastAsia="華康POP1體W5" w:hAnsi="Century Gothic" w:cs="Arial" w:hint="eastAsia"/>
                <w:b/>
                <w:szCs w:val="24"/>
              </w:rPr>
              <w:t>現代視覺藝術課程巡禮</w:t>
            </w:r>
          </w:p>
        </w:tc>
        <w:tc>
          <w:tcPr>
            <w:tcW w:w="2806" w:type="dxa"/>
            <w:vAlign w:val="center"/>
          </w:tcPr>
          <w:p w14:paraId="59E26457" w14:textId="77777777" w:rsidR="00A50ACC" w:rsidRDefault="00A50ACC" w:rsidP="00A50ACC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szCs w:val="24"/>
              </w:rPr>
            </w:pPr>
            <w:r w:rsidRPr="00A50ACC">
              <w:rPr>
                <w:rFonts w:ascii="Century Gothic" w:eastAsia="微軟正黑體" w:hAnsi="Century Gothic" w:cs="Arial" w:hint="eastAsia"/>
                <w:b/>
                <w:szCs w:val="24"/>
              </w:rPr>
              <w:t>林美吟</w:t>
            </w:r>
            <w:r w:rsidRPr="00A50ACC">
              <w:rPr>
                <w:rFonts w:ascii="Century Gothic" w:eastAsia="微軟正黑體" w:hAnsi="Century Gothic" w:cs="Arial" w:hint="eastAsia"/>
                <w:b/>
                <w:szCs w:val="24"/>
              </w:rPr>
              <w:t xml:space="preserve">  </w:t>
            </w:r>
            <w:r w:rsidRPr="00A50ACC">
              <w:rPr>
                <w:rFonts w:ascii="Century Gothic" w:eastAsia="微軟正黑體" w:hAnsi="Century Gothic" w:cs="Arial" w:hint="eastAsia"/>
                <w:b/>
                <w:szCs w:val="24"/>
              </w:rPr>
              <w:t>教授</w:t>
            </w:r>
          </w:p>
          <w:p w14:paraId="352D249F" w14:textId="5D303D5D" w:rsidR="00A50ACC" w:rsidRPr="00A50ACC" w:rsidRDefault="00A50ACC" w:rsidP="00A50ACC">
            <w:pPr>
              <w:spacing w:line="0" w:lineRule="atLeast"/>
              <w:jc w:val="center"/>
              <w:rPr>
                <w:rFonts w:ascii="Century Gothic" w:eastAsia="微軟正黑體" w:hAnsi="Century Gothic"/>
                <w:szCs w:val="24"/>
              </w:rPr>
            </w:pPr>
            <w:r w:rsidRPr="00A50ACC">
              <w:rPr>
                <w:rFonts w:ascii="Century Gothic" w:eastAsia="微軟正黑體" w:hAnsi="Century Gothic" w:cs="Arial" w:hint="eastAsia"/>
                <w:b/>
                <w:szCs w:val="24"/>
              </w:rPr>
              <w:t xml:space="preserve"> </w:t>
            </w:r>
            <w:r>
              <w:rPr>
                <w:rFonts w:ascii="Century Gothic" w:eastAsia="微軟正黑體" w:hAnsi="Century Gothic" w:cs="Arial" w:hint="eastAsia"/>
                <w:szCs w:val="24"/>
              </w:rPr>
              <w:t>國立台南大學</w:t>
            </w:r>
          </w:p>
        </w:tc>
      </w:tr>
    </w:tbl>
    <w:p w14:paraId="1799C4AD" w14:textId="77777777" w:rsidR="00887AEC" w:rsidRPr="00A50ACC" w:rsidRDefault="00716ACC" w:rsidP="00ED3DBA">
      <w:pPr>
        <w:pStyle w:val="a4"/>
        <w:numPr>
          <w:ilvl w:val="0"/>
          <w:numId w:val="1"/>
        </w:numPr>
        <w:spacing w:beforeLines="50" w:before="200" w:afterLines="50" w:after="200" w:line="500" w:lineRule="exact"/>
        <w:ind w:leftChars="0" w:left="567" w:hanging="567"/>
        <w:rPr>
          <w:rFonts w:ascii="Century Gothic" w:eastAsia="微軟正黑體" w:hAnsi="Century Gothic" w:cs="Arial"/>
          <w:b/>
          <w:color w:val="FF0000"/>
          <w:szCs w:val="24"/>
        </w:rPr>
      </w:pPr>
      <w:r w:rsidRPr="00A50ACC">
        <w:rPr>
          <w:rFonts w:ascii="Century Gothic" w:eastAsia="微軟正黑體" w:hAnsi="Century Gothic" w:cs="Arial"/>
          <w:b/>
          <w:color w:val="FF0000"/>
          <w:szCs w:val="24"/>
        </w:rPr>
        <w:t>經費來源</w:t>
      </w:r>
      <w:r w:rsidR="00DF1795" w:rsidRPr="00A50ACC">
        <w:rPr>
          <w:rFonts w:ascii="Century Gothic" w:eastAsia="微軟正黑體" w:hAnsi="Century Gothic" w:cs="Arial"/>
          <w:b/>
          <w:color w:val="FF0000"/>
          <w:szCs w:val="24"/>
        </w:rPr>
        <w:t>：</w:t>
      </w:r>
    </w:p>
    <w:p w14:paraId="44AF2408" w14:textId="16A270FC" w:rsidR="00B72258" w:rsidRPr="00887AEC" w:rsidRDefault="00716ACC" w:rsidP="00887AEC">
      <w:pPr>
        <w:pStyle w:val="a4"/>
        <w:spacing w:beforeLines="30" w:before="120" w:afterLines="50" w:after="200" w:line="500" w:lineRule="exact"/>
        <w:ind w:leftChars="0" w:left="567"/>
        <w:rPr>
          <w:rFonts w:ascii="Century Gothic" w:eastAsia="微軟正黑體" w:hAnsi="Century Gothic" w:cs="Arial"/>
          <w:b/>
          <w:szCs w:val="24"/>
        </w:rPr>
      </w:pPr>
      <w:r w:rsidRPr="00887AEC">
        <w:rPr>
          <w:rFonts w:ascii="Century Gothic" w:eastAsia="微軟正黑體" w:hAnsi="Century Gothic" w:cs="Arial"/>
          <w:szCs w:val="24"/>
        </w:rPr>
        <w:t>108</w:t>
      </w:r>
      <w:r w:rsidRPr="00887AEC">
        <w:rPr>
          <w:rFonts w:ascii="Century Gothic" w:eastAsia="微軟正黑體" w:hAnsi="Century Gothic" w:cs="Arial"/>
          <w:szCs w:val="24"/>
        </w:rPr>
        <w:t>年度教育部美感與設計創新計畫</w:t>
      </w:r>
      <w:r w:rsidR="00887AEC" w:rsidRPr="00887AEC">
        <w:rPr>
          <w:rFonts w:ascii="微軟正黑體" w:eastAsia="微軟正黑體" w:hAnsi="微軟正黑體" w:cs="Arial" w:hint="eastAsia"/>
          <w:szCs w:val="24"/>
        </w:rPr>
        <w:t>—</w:t>
      </w:r>
      <w:r w:rsidR="00A50ACC" w:rsidRPr="00A50ACC">
        <w:rPr>
          <w:rFonts w:ascii="Century Gothic" w:eastAsia="微軟正黑體" w:hAnsi="Century Gothic" w:cs="Arial" w:hint="eastAsia"/>
          <w:szCs w:val="24"/>
        </w:rPr>
        <w:t>屏東縣鶴聲國中美感與設計創新計畫</w:t>
      </w:r>
      <w:r w:rsidR="001C7038">
        <w:rPr>
          <w:rFonts w:ascii="Century Gothic" w:eastAsia="微軟正黑體" w:hAnsi="Century Gothic" w:cs="Arial" w:hint="eastAsia"/>
          <w:szCs w:val="24"/>
        </w:rPr>
        <w:t>核支</w:t>
      </w:r>
      <w:r w:rsidR="007108C7" w:rsidRPr="00887AEC">
        <w:rPr>
          <w:rFonts w:ascii="Century Gothic" w:eastAsia="微軟正黑體" w:hAnsi="Century Gothic" w:cs="Arial"/>
          <w:szCs w:val="24"/>
        </w:rPr>
        <w:t>。</w:t>
      </w:r>
      <w:r w:rsidRPr="00887AEC">
        <w:rPr>
          <w:rFonts w:ascii="Century Gothic" w:eastAsia="微軟正黑體" w:hAnsi="Century Gothic" w:cs="Arial"/>
          <w:szCs w:val="24"/>
        </w:rPr>
        <w:t xml:space="preserve"> </w:t>
      </w:r>
    </w:p>
    <w:sectPr w:rsidR="00B72258" w:rsidRPr="00887AEC" w:rsidSect="004D65CB">
      <w:pgSz w:w="11900" w:h="16840"/>
      <w:pgMar w:top="1276" w:right="1127" w:bottom="567" w:left="1276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21B14" w14:textId="77777777" w:rsidR="004B55E4" w:rsidRDefault="004B55E4" w:rsidP="0028128C">
      <w:r>
        <w:separator/>
      </w:r>
    </w:p>
  </w:endnote>
  <w:endnote w:type="continuationSeparator" w:id="0">
    <w:p w14:paraId="7973A64F" w14:textId="77777777" w:rsidR="004B55E4" w:rsidRDefault="004B55E4" w:rsidP="0028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華康POP1體W5">
    <w:altName w:val="Microsoft JhengHei UI Light"/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9921E" w14:textId="77777777" w:rsidR="004B55E4" w:rsidRDefault="004B55E4" w:rsidP="0028128C">
      <w:r>
        <w:separator/>
      </w:r>
    </w:p>
  </w:footnote>
  <w:footnote w:type="continuationSeparator" w:id="0">
    <w:p w14:paraId="2406F97A" w14:textId="77777777" w:rsidR="004B55E4" w:rsidRDefault="004B55E4" w:rsidP="0028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150D"/>
    <w:multiLevelType w:val="hybridMultilevel"/>
    <w:tmpl w:val="6DACF70E"/>
    <w:lvl w:ilvl="0" w:tplc="8DCE9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77BBC"/>
    <w:multiLevelType w:val="hybridMultilevel"/>
    <w:tmpl w:val="67DA99CE"/>
    <w:lvl w:ilvl="0" w:tplc="5724921E">
      <w:start w:val="1"/>
      <w:numFmt w:val="bullet"/>
      <w:lvlText w:val="•"/>
      <w:lvlJc w:val="left"/>
      <w:pPr>
        <w:ind w:left="16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" w15:restartNumberingAfterBreak="0">
    <w:nsid w:val="113670E6"/>
    <w:multiLevelType w:val="hybridMultilevel"/>
    <w:tmpl w:val="3F9CB960"/>
    <w:lvl w:ilvl="0" w:tplc="4F328DDC">
      <w:start w:val="1"/>
      <w:numFmt w:val="taiwaneseCountingThousand"/>
      <w:lvlText w:val="%1、"/>
      <w:lvlJc w:val="left"/>
      <w:pPr>
        <w:ind w:left="1287" w:hanging="720"/>
      </w:pPr>
      <w:rPr>
        <w:rFonts w:hint="eastAsia"/>
        <w:lang w:val="en-US"/>
      </w:rPr>
    </w:lvl>
    <w:lvl w:ilvl="1" w:tplc="3D902794">
      <w:start w:val="1"/>
      <w:numFmt w:val="decimal"/>
      <w:lvlText w:val="%2."/>
      <w:lvlJc w:val="left"/>
      <w:pPr>
        <w:ind w:left="1527" w:hanging="480"/>
      </w:pPr>
      <w:rPr>
        <w:rFonts w:hint="eastAsia"/>
        <w:b/>
      </w:rPr>
    </w:lvl>
    <w:lvl w:ilvl="2" w:tplc="04090011">
      <w:start w:val="1"/>
      <w:numFmt w:val="upperLetter"/>
      <w:lvlText w:val="%3."/>
      <w:lvlJc w:val="left"/>
      <w:pPr>
        <w:ind w:left="2007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6527751"/>
    <w:multiLevelType w:val="hybridMultilevel"/>
    <w:tmpl w:val="C7767D50"/>
    <w:lvl w:ilvl="0" w:tplc="EBE445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2C74B9"/>
    <w:multiLevelType w:val="hybridMultilevel"/>
    <w:tmpl w:val="C6624AEE"/>
    <w:lvl w:ilvl="0" w:tplc="C64E27A2">
      <w:start w:val="3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Arial" w:hint="eastAsia"/>
        <w:sz w:val="4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C171D8D"/>
    <w:multiLevelType w:val="hybridMultilevel"/>
    <w:tmpl w:val="3F9CB960"/>
    <w:lvl w:ilvl="0" w:tplc="4F328DDC">
      <w:start w:val="1"/>
      <w:numFmt w:val="taiwaneseCountingThousand"/>
      <w:lvlText w:val="%1、"/>
      <w:lvlJc w:val="left"/>
      <w:pPr>
        <w:ind w:left="1287" w:hanging="720"/>
      </w:pPr>
      <w:rPr>
        <w:rFonts w:hint="eastAsia"/>
        <w:lang w:val="en-US"/>
      </w:rPr>
    </w:lvl>
    <w:lvl w:ilvl="1" w:tplc="3D902794">
      <w:start w:val="1"/>
      <w:numFmt w:val="decimal"/>
      <w:lvlText w:val="%2."/>
      <w:lvlJc w:val="left"/>
      <w:pPr>
        <w:ind w:left="1527" w:hanging="480"/>
      </w:pPr>
      <w:rPr>
        <w:rFonts w:hint="eastAsia"/>
        <w:b/>
      </w:rPr>
    </w:lvl>
    <w:lvl w:ilvl="2" w:tplc="04090011">
      <w:start w:val="1"/>
      <w:numFmt w:val="upperLetter"/>
      <w:lvlText w:val="%3."/>
      <w:lvlJc w:val="left"/>
      <w:pPr>
        <w:ind w:left="2007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D0E2E95"/>
    <w:multiLevelType w:val="hybridMultilevel"/>
    <w:tmpl w:val="3F9CB960"/>
    <w:lvl w:ilvl="0" w:tplc="4F328DDC">
      <w:start w:val="1"/>
      <w:numFmt w:val="taiwaneseCountingThousand"/>
      <w:lvlText w:val="%1、"/>
      <w:lvlJc w:val="left"/>
      <w:pPr>
        <w:ind w:left="1287" w:hanging="720"/>
      </w:pPr>
      <w:rPr>
        <w:rFonts w:hint="eastAsia"/>
        <w:lang w:val="en-US"/>
      </w:rPr>
    </w:lvl>
    <w:lvl w:ilvl="1" w:tplc="3D902794">
      <w:start w:val="1"/>
      <w:numFmt w:val="decimal"/>
      <w:lvlText w:val="%2."/>
      <w:lvlJc w:val="left"/>
      <w:pPr>
        <w:ind w:left="1527" w:hanging="480"/>
      </w:pPr>
      <w:rPr>
        <w:rFonts w:hint="eastAsia"/>
        <w:b/>
      </w:rPr>
    </w:lvl>
    <w:lvl w:ilvl="2" w:tplc="04090011">
      <w:start w:val="1"/>
      <w:numFmt w:val="upperLetter"/>
      <w:lvlText w:val="%3."/>
      <w:lvlJc w:val="left"/>
      <w:pPr>
        <w:ind w:left="2007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2DEF763B"/>
    <w:multiLevelType w:val="hybridMultilevel"/>
    <w:tmpl w:val="0560B78E"/>
    <w:lvl w:ilvl="0" w:tplc="30884F64">
      <w:start w:val="1"/>
      <w:numFmt w:val="taiwaneseCountingThousand"/>
      <w:lvlText w:val="%1、"/>
      <w:lvlJc w:val="left"/>
      <w:pPr>
        <w:ind w:left="1287" w:hanging="720"/>
      </w:pPr>
      <w:rPr>
        <w:rFonts w:hint="eastAsia"/>
        <w:lang w:val="en-US"/>
      </w:rPr>
    </w:lvl>
    <w:lvl w:ilvl="1" w:tplc="3D902794">
      <w:start w:val="1"/>
      <w:numFmt w:val="decimal"/>
      <w:lvlText w:val="%2."/>
      <w:lvlJc w:val="left"/>
      <w:pPr>
        <w:ind w:left="1527" w:hanging="480"/>
      </w:pPr>
      <w:rPr>
        <w:rFonts w:hint="eastAsia"/>
        <w:b/>
      </w:rPr>
    </w:lvl>
    <w:lvl w:ilvl="2" w:tplc="04090011">
      <w:start w:val="1"/>
      <w:numFmt w:val="upperLetter"/>
      <w:lvlText w:val="%3."/>
      <w:lvlJc w:val="left"/>
      <w:pPr>
        <w:ind w:left="2007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300A23B3"/>
    <w:multiLevelType w:val="hybridMultilevel"/>
    <w:tmpl w:val="7FF45380"/>
    <w:lvl w:ilvl="0" w:tplc="10306282">
      <w:start w:val="1"/>
      <w:numFmt w:val="decimal"/>
      <w:lvlText w:val="%1."/>
      <w:lvlJc w:val="left"/>
      <w:pPr>
        <w:ind w:left="12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9" w15:restartNumberingAfterBreak="0">
    <w:nsid w:val="33AB54EE"/>
    <w:multiLevelType w:val="hybridMultilevel"/>
    <w:tmpl w:val="A7A02D3E"/>
    <w:lvl w:ilvl="0" w:tplc="1B90A370">
      <w:start w:val="1"/>
      <w:numFmt w:val="taiwaneseCountingThousand"/>
      <w:lvlText w:val="%1、"/>
      <w:lvlJc w:val="left"/>
      <w:pPr>
        <w:ind w:left="1287" w:hanging="720"/>
      </w:pPr>
      <w:rPr>
        <w:rFonts w:hint="eastAsia"/>
        <w:b w:val="0"/>
        <w:lang w:val="en-US"/>
      </w:rPr>
    </w:lvl>
    <w:lvl w:ilvl="1" w:tplc="3D902794">
      <w:start w:val="1"/>
      <w:numFmt w:val="decimal"/>
      <w:lvlText w:val="%2."/>
      <w:lvlJc w:val="left"/>
      <w:pPr>
        <w:ind w:left="1527" w:hanging="480"/>
      </w:pPr>
      <w:rPr>
        <w:rFonts w:hint="eastAsia"/>
        <w:b/>
      </w:rPr>
    </w:lvl>
    <w:lvl w:ilvl="2" w:tplc="04090011">
      <w:start w:val="1"/>
      <w:numFmt w:val="upperLetter"/>
      <w:lvlText w:val="%3."/>
      <w:lvlJc w:val="left"/>
      <w:pPr>
        <w:ind w:left="2007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3C401A1F"/>
    <w:multiLevelType w:val="hybridMultilevel"/>
    <w:tmpl w:val="3F9CB960"/>
    <w:lvl w:ilvl="0" w:tplc="4F328DDC">
      <w:start w:val="1"/>
      <w:numFmt w:val="taiwaneseCountingThousand"/>
      <w:lvlText w:val="%1、"/>
      <w:lvlJc w:val="left"/>
      <w:pPr>
        <w:ind w:left="1287" w:hanging="720"/>
      </w:pPr>
      <w:rPr>
        <w:rFonts w:hint="eastAsia"/>
        <w:lang w:val="en-US"/>
      </w:rPr>
    </w:lvl>
    <w:lvl w:ilvl="1" w:tplc="3D902794">
      <w:start w:val="1"/>
      <w:numFmt w:val="decimal"/>
      <w:lvlText w:val="%2."/>
      <w:lvlJc w:val="left"/>
      <w:pPr>
        <w:ind w:left="1527" w:hanging="480"/>
      </w:pPr>
      <w:rPr>
        <w:rFonts w:hint="eastAsia"/>
        <w:b/>
      </w:rPr>
    </w:lvl>
    <w:lvl w:ilvl="2" w:tplc="04090011">
      <w:start w:val="1"/>
      <w:numFmt w:val="upperLetter"/>
      <w:lvlText w:val="%3."/>
      <w:lvlJc w:val="left"/>
      <w:pPr>
        <w:ind w:left="2007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41F04613"/>
    <w:multiLevelType w:val="hybridMultilevel"/>
    <w:tmpl w:val="3F9CB960"/>
    <w:lvl w:ilvl="0" w:tplc="4F328DDC">
      <w:start w:val="1"/>
      <w:numFmt w:val="taiwaneseCountingThousand"/>
      <w:lvlText w:val="%1、"/>
      <w:lvlJc w:val="left"/>
      <w:pPr>
        <w:ind w:left="1287" w:hanging="720"/>
      </w:pPr>
      <w:rPr>
        <w:rFonts w:hint="eastAsia"/>
        <w:lang w:val="en-US"/>
      </w:rPr>
    </w:lvl>
    <w:lvl w:ilvl="1" w:tplc="3D902794">
      <w:start w:val="1"/>
      <w:numFmt w:val="decimal"/>
      <w:lvlText w:val="%2."/>
      <w:lvlJc w:val="left"/>
      <w:pPr>
        <w:ind w:left="1527" w:hanging="480"/>
      </w:pPr>
      <w:rPr>
        <w:rFonts w:hint="eastAsia"/>
        <w:b/>
      </w:rPr>
    </w:lvl>
    <w:lvl w:ilvl="2" w:tplc="04090011">
      <w:start w:val="1"/>
      <w:numFmt w:val="upperLetter"/>
      <w:lvlText w:val="%3."/>
      <w:lvlJc w:val="left"/>
      <w:pPr>
        <w:ind w:left="2007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510D1AF4"/>
    <w:multiLevelType w:val="hybridMultilevel"/>
    <w:tmpl w:val="F69A3548"/>
    <w:lvl w:ilvl="0" w:tplc="4F328DDC">
      <w:start w:val="1"/>
      <w:numFmt w:val="taiwaneseCountingThousand"/>
      <w:lvlText w:val="%1、"/>
      <w:lvlJc w:val="left"/>
      <w:pPr>
        <w:ind w:left="1287" w:hanging="720"/>
      </w:pPr>
      <w:rPr>
        <w:rFonts w:hint="eastAsia"/>
        <w:lang w:val="en-US"/>
      </w:rPr>
    </w:lvl>
    <w:lvl w:ilvl="1" w:tplc="3D902794">
      <w:start w:val="1"/>
      <w:numFmt w:val="decimal"/>
      <w:lvlText w:val="%2."/>
      <w:lvlJc w:val="left"/>
      <w:pPr>
        <w:ind w:left="1527" w:hanging="480"/>
      </w:pPr>
      <w:rPr>
        <w:rFonts w:hint="eastAsia"/>
        <w:b/>
      </w:rPr>
    </w:lvl>
    <w:lvl w:ilvl="2" w:tplc="10306282">
      <w:start w:val="1"/>
      <w:numFmt w:val="decimal"/>
      <w:lvlText w:val="%3."/>
      <w:lvlJc w:val="left"/>
      <w:pPr>
        <w:ind w:left="128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5F1D3408"/>
    <w:multiLevelType w:val="hybridMultilevel"/>
    <w:tmpl w:val="2B748A36"/>
    <w:lvl w:ilvl="0" w:tplc="E10639E4">
      <w:start w:val="1"/>
      <w:numFmt w:val="ideographLegalTraditional"/>
      <w:lvlText w:val="%1、"/>
      <w:lvlJc w:val="left"/>
      <w:pPr>
        <w:ind w:left="480" w:hanging="480"/>
      </w:pPr>
      <w:rPr>
        <w:rFonts w:ascii="微軟正黑體" w:eastAsia="微軟正黑體" w:hAnsi="微軟正黑體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9EF4160"/>
    <w:multiLevelType w:val="hybridMultilevel"/>
    <w:tmpl w:val="EF041D5A"/>
    <w:lvl w:ilvl="0" w:tplc="012EB8E6">
      <w:start w:val="3"/>
      <w:numFmt w:val="taiwaneseCountingThousand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 w15:restartNumberingAfterBreak="0">
    <w:nsid w:val="726A1405"/>
    <w:multiLevelType w:val="hybridMultilevel"/>
    <w:tmpl w:val="BF5A61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6"/>
  </w:num>
  <w:num w:numId="5">
    <w:abstractNumId w:val="9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1"/>
  </w:num>
  <w:num w:numId="11">
    <w:abstractNumId w:val="4"/>
  </w:num>
  <w:num w:numId="12">
    <w:abstractNumId w:val="0"/>
  </w:num>
  <w:num w:numId="13">
    <w:abstractNumId w:val="3"/>
  </w:num>
  <w:num w:numId="14">
    <w:abstractNumId w:val="1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6A"/>
    <w:rsid w:val="00015BF0"/>
    <w:rsid w:val="00022900"/>
    <w:rsid w:val="00022C3E"/>
    <w:rsid w:val="00027699"/>
    <w:rsid w:val="000365C2"/>
    <w:rsid w:val="000504CA"/>
    <w:rsid w:val="00075569"/>
    <w:rsid w:val="00084F80"/>
    <w:rsid w:val="00095FB7"/>
    <w:rsid w:val="000A45D8"/>
    <w:rsid w:val="000A73AD"/>
    <w:rsid w:val="000B400D"/>
    <w:rsid w:val="000B7D4F"/>
    <w:rsid w:val="000C3AF6"/>
    <w:rsid w:val="000C4755"/>
    <w:rsid w:val="00115ECA"/>
    <w:rsid w:val="00124840"/>
    <w:rsid w:val="0012517C"/>
    <w:rsid w:val="00127DD0"/>
    <w:rsid w:val="00160722"/>
    <w:rsid w:val="00175A27"/>
    <w:rsid w:val="00176DF6"/>
    <w:rsid w:val="00183E34"/>
    <w:rsid w:val="00191BD6"/>
    <w:rsid w:val="001B5596"/>
    <w:rsid w:val="001C7038"/>
    <w:rsid w:val="001D7F8D"/>
    <w:rsid w:val="001F5286"/>
    <w:rsid w:val="00235CB9"/>
    <w:rsid w:val="00237377"/>
    <w:rsid w:val="002377BC"/>
    <w:rsid w:val="0027544B"/>
    <w:rsid w:val="00276BD1"/>
    <w:rsid w:val="0028128C"/>
    <w:rsid w:val="00285EA2"/>
    <w:rsid w:val="00293182"/>
    <w:rsid w:val="00294EA0"/>
    <w:rsid w:val="002B33F8"/>
    <w:rsid w:val="002C7566"/>
    <w:rsid w:val="002E2368"/>
    <w:rsid w:val="002E6730"/>
    <w:rsid w:val="00305A88"/>
    <w:rsid w:val="00306446"/>
    <w:rsid w:val="00311C71"/>
    <w:rsid w:val="003475F6"/>
    <w:rsid w:val="0035192A"/>
    <w:rsid w:val="00354A73"/>
    <w:rsid w:val="00355981"/>
    <w:rsid w:val="00383866"/>
    <w:rsid w:val="00385AE2"/>
    <w:rsid w:val="00387A13"/>
    <w:rsid w:val="003A1E4D"/>
    <w:rsid w:val="003B14A3"/>
    <w:rsid w:val="003C0258"/>
    <w:rsid w:val="00403D65"/>
    <w:rsid w:val="00440662"/>
    <w:rsid w:val="0044636C"/>
    <w:rsid w:val="0045174E"/>
    <w:rsid w:val="00457BB4"/>
    <w:rsid w:val="004625E7"/>
    <w:rsid w:val="00464B01"/>
    <w:rsid w:val="004678C0"/>
    <w:rsid w:val="00475703"/>
    <w:rsid w:val="004844F0"/>
    <w:rsid w:val="0048595F"/>
    <w:rsid w:val="004A40D1"/>
    <w:rsid w:val="004A4201"/>
    <w:rsid w:val="004B55E4"/>
    <w:rsid w:val="004C4B67"/>
    <w:rsid w:val="004D65CB"/>
    <w:rsid w:val="004E77B2"/>
    <w:rsid w:val="005030A0"/>
    <w:rsid w:val="00514408"/>
    <w:rsid w:val="005347C2"/>
    <w:rsid w:val="00544C8E"/>
    <w:rsid w:val="00546941"/>
    <w:rsid w:val="005731E3"/>
    <w:rsid w:val="005747EC"/>
    <w:rsid w:val="00583212"/>
    <w:rsid w:val="005A29C0"/>
    <w:rsid w:val="005C1E2D"/>
    <w:rsid w:val="005C54F3"/>
    <w:rsid w:val="005D1A5D"/>
    <w:rsid w:val="005E62B0"/>
    <w:rsid w:val="005E65E8"/>
    <w:rsid w:val="005F3994"/>
    <w:rsid w:val="005F6023"/>
    <w:rsid w:val="00610C90"/>
    <w:rsid w:val="00643F55"/>
    <w:rsid w:val="006564E9"/>
    <w:rsid w:val="00677039"/>
    <w:rsid w:val="00684F46"/>
    <w:rsid w:val="006868A5"/>
    <w:rsid w:val="006B00E8"/>
    <w:rsid w:val="006C5B66"/>
    <w:rsid w:val="006D5C71"/>
    <w:rsid w:val="006D69C7"/>
    <w:rsid w:val="006E4B46"/>
    <w:rsid w:val="006F19E9"/>
    <w:rsid w:val="00702444"/>
    <w:rsid w:val="007029DE"/>
    <w:rsid w:val="007108C7"/>
    <w:rsid w:val="00712C51"/>
    <w:rsid w:val="00716ACC"/>
    <w:rsid w:val="007241CE"/>
    <w:rsid w:val="007368DC"/>
    <w:rsid w:val="007563EC"/>
    <w:rsid w:val="007773B6"/>
    <w:rsid w:val="007928F2"/>
    <w:rsid w:val="007A1FBA"/>
    <w:rsid w:val="007B5CA6"/>
    <w:rsid w:val="007C05DA"/>
    <w:rsid w:val="007D54B9"/>
    <w:rsid w:val="007E5DB3"/>
    <w:rsid w:val="007F3B64"/>
    <w:rsid w:val="00802A8D"/>
    <w:rsid w:val="008442AE"/>
    <w:rsid w:val="00867C8B"/>
    <w:rsid w:val="00887AEC"/>
    <w:rsid w:val="00890A27"/>
    <w:rsid w:val="00896B87"/>
    <w:rsid w:val="008D32D0"/>
    <w:rsid w:val="008D3D5C"/>
    <w:rsid w:val="009022BD"/>
    <w:rsid w:val="00902C09"/>
    <w:rsid w:val="00920EEA"/>
    <w:rsid w:val="00930DC9"/>
    <w:rsid w:val="00936EBE"/>
    <w:rsid w:val="009514C3"/>
    <w:rsid w:val="00961A5F"/>
    <w:rsid w:val="00993924"/>
    <w:rsid w:val="009A19CC"/>
    <w:rsid w:val="009D3299"/>
    <w:rsid w:val="00A14A75"/>
    <w:rsid w:val="00A348E8"/>
    <w:rsid w:val="00A50ACC"/>
    <w:rsid w:val="00A5245D"/>
    <w:rsid w:val="00A5301D"/>
    <w:rsid w:val="00A572B8"/>
    <w:rsid w:val="00A67400"/>
    <w:rsid w:val="00AA3040"/>
    <w:rsid w:val="00AB09E2"/>
    <w:rsid w:val="00AD6B54"/>
    <w:rsid w:val="00AF019B"/>
    <w:rsid w:val="00AF5663"/>
    <w:rsid w:val="00B429FA"/>
    <w:rsid w:val="00B60573"/>
    <w:rsid w:val="00B72258"/>
    <w:rsid w:val="00B75104"/>
    <w:rsid w:val="00BA0F5A"/>
    <w:rsid w:val="00BA7131"/>
    <w:rsid w:val="00BB67B1"/>
    <w:rsid w:val="00BD071A"/>
    <w:rsid w:val="00BE607F"/>
    <w:rsid w:val="00BF15ED"/>
    <w:rsid w:val="00BF5070"/>
    <w:rsid w:val="00BF7F54"/>
    <w:rsid w:val="00C0576A"/>
    <w:rsid w:val="00C203C0"/>
    <w:rsid w:val="00C2316A"/>
    <w:rsid w:val="00C30DB2"/>
    <w:rsid w:val="00C31A6D"/>
    <w:rsid w:val="00C82B36"/>
    <w:rsid w:val="00C94C6F"/>
    <w:rsid w:val="00C94E4B"/>
    <w:rsid w:val="00C9619F"/>
    <w:rsid w:val="00CA0A5F"/>
    <w:rsid w:val="00CA35D4"/>
    <w:rsid w:val="00CB62EF"/>
    <w:rsid w:val="00D13077"/>
    <w:rsid w:val="00D738FD"/>
    <w:rsid w:val="00D87639"/>
    <w:rsid w:val="00DA7785"/>
    <w:rsid w:val="00DB0EBE"/>
    <w:rsid w:val="00DC0E4C"/>
    <w:rsid w:val="00DD4655"/>
    <w:rsid w:val="00DD4807"/>
    <w:rsid w:val="00DF1795"/>
    <w:rsid w:val="00E033BE"/>
    <w:rsid w:val="00E1699A"/>
    <w:rsid w:val="00E24975"/>
    <w:rsid w:val="00E57BF1"/>
    <w:rsid w:val="00E74780"/>
    <w:rsid w:val="00EA3CEC"/>
    <w:rsid w:val="00ED3DBA"/>
    <w:rsid w:val="00F01E04"/>
    <w:rsid w:val="00F05831"/>
    <w:rsid w:val="00F222EE"/>
    <w:rsid w:val="00F25915"/>
    <w:rsid w:val="00F37EE1"/>
    <w:rsid w:val="00F57889"/>
    <w:rsid w:val="00F70E54"/>
    <w:rsid w:val="00F90C7A"/>
    <w:rsid w:val="00FA60FD"/>
    <w:rsid w:val="00FB18BD"/>
    <w:rsid w:val="00FB231A"/>
    <w:rsid w:val="00FC0C0E"/>
    <w:rsid w:val="00FD416A"/>
    <w:rsid w:val="00FE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85E64"/>
  <w14:defaultImageDpi w14:val="32767"/>
  <w15:docId w15:val="{DA254EDD-99B7-4AA4-9A52-E7175773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76A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76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12 20,List Paragraph"/>
    <w:basedOn w:val="a"/>
    <w:link w:val="a5"/>
    <w:uiPriority w:val="34"/>
    <w:qFormat/>
    <w:rsid w:val="000B7D4F"/>
    <w:pPr>
      <w:ind w:leftChars="200" w:left="480"/>
    </w:pPr>
  </w:style>
  <w:style w:type="character" w:customStyle="1" w:styleId="a5">
    <w:name w:val="清單段落 字元"/>
    <w:aliases w:val="12 20 字元,List Paragraph 字元"/>
    <w:basedOn w:val="a0"/>
    <w:link w:val="a4"/>
    <w:uiPriority w:val="34"/>
    <w:locked/>
    <w:rsid w:val="000B7D4F"/>
    <w:rPr>
      <w:szCs w:val="22"/>
    </w:rPr>
  </w:style>
  <w:style w:type="paragraph" w:styleId="a6">
    <w:name w:val="header"/>
    <w:basedOn w:val="a"/>
    <w:link w:val="a7"/>
    <w:uiPriority w:val="99"/>
    <w:unhideWhenUsed/>
    <w:rsid w:val="002812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8128C"/>
    <w:rPr>
      <w:sz w:val="20"/>
      <w:szCs w:val="20"/>
    </w:rPr>
  </w:style>
  <w:style w:type="paragraph" w:styleId="a8">
    <w:name w:val="footer"/>
    <w:basedOn w:val="a"/>
    <w:link w:val="a9"/>
    <w:unhideWhenUsed/>
    <w:rsid w:val="002812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28128C"/>
    <w:rPr>
      <w:sz w:val="20"/>
      <w:szCs w:val="20"/>
    </w:rPr>
  </w:style>
  <w:style w:type="paragraph" w:customStyle="1" w:styleId="aa">
    <w:name w:val="表格文字"/>
    <w:basedOn w:val="a"/>
    <w:rsid w:val="00F25915"/>
    <w:pPr>
      <w:adjustRightInd w:val="0"/>
      <w:spacing w:line="320" w:lineRule="exact"/>
      <w:textAlignment w:val="baseline"/>
    </w:pPr>
    <w:rPr>
      <w:rFonts w:ascii="Times New Roman" w:eastAsia="細明體" w:hAnsi="Times New Roman" w:cs="Times New Roman"/>
      <w:kern w:val="0"/>
      <w:sz w:val="22"/>
      <w:szCs w:val="20"/>
    </w:rPr>
  </w:style>
  <w:style w:type="paragraph" w:customStyle="1" w:styleId="sb200sa200sl480slmult0no">
    <w:name w:val="sb200sa200sl480slmult0no"/>
    <w:rsid w:val="00F25915"/>
    <w:pPr>
      <w:widowControl w:val="0"/>
      <w:adjustRightInd w:val="0"/>
      <w:textAlignment w:val="baseline"/>
    </w:pPr>
    <w:rPr>
      <w:rFonts w:ascii="新細明體" w:eastAsia="新細明體" w:hAnsi="Times New Roman" w:cs="Times New Roman"/>
      <w:kern w:val="0"/>
      <w:szCs w:val="20"/>
    </w:rPr>
  </w:style>
  <w:style w:type="paragraph" w:customStyle="1" w:styleId="Default">
    <w:name w:val="Default"/>
    <w:rsid w:val="00285EA2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</w:rPr>
  </w:style>
  <w:style w:type="paragraph" w:styleId="ab">
    <w:name w:val="Body Text"/>
    <w:basedOn w:val="a"/>
    <w:link w:val="ac"/>
    <w:unhideWhenUsed/>
    <w:rsid w:val="00B72258"/>
    <w:rPr>
      <w:rFonts w:ascii="Times New Roman" w:eastAsia="標楷體" w:hAnsi="Times New Roman" w:cs="Times New Roman"/>
      <w:sz w:val="28"/>
      <w:szCs w:val="20"/>
    </w:rPr>
  </w:style>
  <w:style w:type="character" w:customStyle="1" w:styleId="ac">
    <w:name w:val="本文 字元"/>
    <w:basedOn w:val="a0"/>
    <w:link w:val="ab"/>
    <w:rsid w:val="00B72258"/>
    <w:rPr>
      <w:rFonts w:ascii="Times New Roman" w:eastAsia="標楷體" w:hAnsi="Times New Roman" w:cs="Times New Roman"/>
      <w:sz w:val="28"/>
      <w:szCs w:val="20"/>
    </w:rPr>
  </w:style>
  <w:style w:type="character" w:styleId="ad">
    <w:name w:val="Hyperlink"/>
    <w:basedOn w:val="a0"/>
    <w:uiPriority w:val="99"/>
    <w:unhideWhenUsed/>
    <w:rsid w:val="00AD6B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0B76A-2610-4A67-BD29-46073C2B1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user</cp:lastModifiedBy>
  <cp:revision>4</cp:revision>
  <cp:lastPrinted>2020-04-30T06:45:00Z</cp:lastPrinted>
  <dcterms:created xsi:type="dcterms:W3CDTF">2020-06-17T08:10:00Z</dcterms:created>
  <dcterms:modified xsi:type="dcterms:W3CDTF">2020-06-19T00:54:00Z</dcterms:modified>
</cp:coreProperties>
</file>